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sdt>
      <w:sdtPr>
        <w:rPr>
          <w:b/>
          <w:bCs/>
          <w:lang w:val="es-ES"/>
        </w:rPr>
        <w:tag w:val="goog_rdk_0"/>
        <w:id w:val="-2087371920"/>
      </w:sdtPr>
      <w:sdtEndPr/>
      <w:sdtContent>
        <w:p w14:paraId="47AA5AF7" w14:textId="77777777" w:rsidR="002F3862" w:rsidRDefault="002F3862" w:rsidP="002F3862">
          <w:pPr>
            <w:jc w:val="center"/>
            <w:rPr>
              <w:b/>
              <w:bCs/>
              <w:lang w:val="es-ES"/>
            </w:rPr>
          </w:pPr>
        </w:p>
        <w:p w14:paraId="6E4661A2" w14:textId="528B5E38" w:rsidR="002F3862" w:rsidRPr="00413C3F" w:rsidRDefault="002F3862" w:rsidP="002F3862">
          <w:pPr>
            <w:jc w:val="center"/>
            <w:rPr>
              <w:b/>
              <w:bCs/>
              <w:lang w:val="es-ES"/>
            </w:rPr>
          </w:pPr>
          <w:r w:rsidRPr="00413C3F">
            <w:rPr>
              <w:rFonts w:ascii="Arial" w:eastAsia="Arial" w:hAnsi="Arial" w:cs="Arial"/>
              <w:b/>
              <w:bCs/>
              <w:lang w:val="es-ES"/>
            </w:rPr>
            <w:t xml:space="preserve">Universidad Nacional de Córdoba </w:t>
          </w:r>
        </w:p>
      </w:sdtContent>
    </w:sdt>
    <w:p w14:paraId="1D1C68EF" w14:textId="77777777" w:rsidR="002F3862" w:rsidRPr="00413C3F" w:rsidRDefault="002F3862" w:rsidP="002F3862">
      <w:pPr>
        <w:jc w:val="center"/>
        <w:rPr>
          <w:rFonts w:ascii="Arial" w:eastAsia="Arial" w:hAnsi="Arial" w:cs="Arial"/>
          <w:b/>
          <w:bCs/>
          <w:lang w:val="es-ES"/>
        </w:rPr>
      </w:pPr>
      <w:r w:rsidRPr="00413C3F">
        <w:rPr>
          <w:rFonts w:ascii="Arial" w:eastAsia="Arial" w:hAnsi="Arial" w:cs="Arial"/>
          <w:b/>
          <w:bCs/>
          <w:lang w:val="es-ES"/>
        </w:rPr>
        <w:t>Facultad de Filosofía y Humanidades</w:t>
      </w:r>
    </w:p>
    <w:p w14:paraId="65F24DA6" w14:textId="77777777" w:rsidR="002F3862" w:rsidRPr="00413C3F" w:rsidRDefault="002F3862" w:rsidP="002F3862">
      <w:pPr>
        <w:jc w:val="center"/>
        <w:rPr>
          <w:rFonts w:ascii="Arial" w:eastAsia="Arial" w:hAnsi="Arial" w:cs="Arial"/>
          <w:b/>
          <w:bCs/>
          <w:lang w:val="es-ES"/>
        </w:rPr>
      </w:pPr>
    </w:p>
    <w:p w14:paraId="1B99B552" w14:textId="77777777" w:rsidR="002F3862" w:rsidRPr="00413C3F" w:rsidRDefault="002F3862" w:rsidP="002F3862">
      <w:pPr>
        <w:jc w:val="center"/>
        <w:rPr>
          <w:rFonts w:ascii="Arial" w:eastAsia="Arial" w:hAnsi="Arial" w:cs="Arial"/>
          <w:b/>
          <w:bCs/>
          <w:lang w:val="es-ES"/>
        </w:rPr>
      </w:pPr>
    </w:p>
    <w:p w14:paraId="72CDC05C" w14:textId="77777777" w:rsidR="002F3862" w:rsidRPr="00413C3F" w:rsidRDefault="002F3862" w:rsidP="002F3862">
      <w:pPr>
        <w:jc w:val="center"/>
        <w:rPr>
          <w:rFonts w:ascii="Arial" w:eastAsia="Arial" w:hAnsi="Arial" w:cs="Arial"/>
          <w:b/>
          <w:bCs/>
          <w:lang w:val="es-ES"/>
        </w:rPr>
      </w:pPr>
      <w:r w:rsidRPr="00413C3F">
        <w:rPr>
          <w:rFonts w:ascii="Arial" w:eastAsia="Arial" w:hAnsi="Arial" w:cs="Arial"/>
          <w:b/>
          <w:bCs/>
          <w:lang w:val="es-ES"/>
        </w:rPr>
        <w:t>Maestría en Antropología</w:t>
      </w:r>
    </w:p>
    <w:p w14:paraId="5A5984C1" w14:textId="77777777" w:rsidR="002F3862" w:rsidRPr="00413C3F" w:rsidRDefault="002F3862" w:rsidP="002F3862">
      <w:pPr>
        <w:jc w:val="center"/>
        <w:rPr>
          <w:rFonts w:ascii="Arial" w:eastAsia="Arial" w:hAnsi="Arial" w:cs="Arial"/>
          <w:b/>
          <w:bCs/>
          <w:lang w:val="es-ES"/>
        </w:rPr>
      </w:pPr>
      <w:r w:rsidRPr="00413C3F">
        <w:rPr>
          <w:rFonts w:ascii="Arial" w:eastAsia="Arial" w:hAnsi="Arial" w:cs="Arial"/>
          <w:b/>
          <w:bCs/>
          <w:lang w:val="es-ES"/>
        </w:rPr>
        <w:t>Especialización en Antropología Social</w:t>
      </w:r>
    </w:p>
    <w:p w14:paraId="3746B95B" w14:textId="77777777" w:rsidR="002F3862" w:rsidRPr="00413C3F" w:rsidRDefault="002F3862" w:rsidP="002F3862">
      <w:pPr>
        <w:rPr>
          <w:rFonts w:ascii="Arial" w:eastAsia="Arial" w:hAnsi="Arial" w:cs="Arial"/>
          <w:lang w:val="es-ES"/>
        </w:rPr>
      </w:pPr>
    </w:p>
    <w:p w14:paraId="6DBFDB27" w14:textId="77777777" w:rsidR="00503322" w:rsidRDefault="00503322" w:rsidP="00503322">
      <w:pPr>
        <w:jc w:val="center"/>
        <w:rPr>
          <w:rFonts w:ascii="Arial" w:eastAsia="Arial" w:hAnsi="Arial" w:cs="Arial"/>
          <w:b/>
          <w:bCs/>
          <w:color w:val="000000"/>
          <w:sz w:val="32"/>
          <w:szCs w:val="32"/>
          <w:lang w:val="es-AR"/>
        </w:rPr>
      </w:pPr>
      <w:r w:rsidRPr="00503322">
        <w:rPr>
          <w:rFonts w:ascii="Arial" w:eastAsia="Arial" w:hAnsi="Arial" w:cs="Arial"/>
          <w:b/>
          <w:bCs/>
          <w:color w:val="000000"/>
          <w:sz w:val="32"/>
          <w:szCs w:val="32"/>
          <w:lang w:val="es-AR"/>
        </w:rPr>
        <w:t>Memoria como enfoque</w:t>
      </w:r>
    </w:p>
    <w:p w14:paraId="64F24D41" w14:textId="00052182" w:rsidR="00503322" w:rsidRPr="00503322" w:rsidRDefault="00503322" w:rsidP="00503322">
      <w:pPr>
        <w:spacing w:after="0" w:line="240" w:lineRule="auto"/>
        <w:jc w:val="center"/>
        <w:rPr>
          <w:rFonts w:ascii="Arial" w:eastAsia="Arial" w:hAnsi="Arial" w:cs="Arial"/>
          <w:b/>
          <w:bCs/>
          <w:color w:val="000000"/>
          <w:sz w:val="32"/>
          <w:szCs w:val="32"/>
          <w:lang w:val="es-AR"/>
        </w:rPr>
      </w:pPr>
      <w:r>
        <w:rPr>
          <w:rFonts w:ascii="Arial" w:eastAsia="Arial" w:hAnsi="Arial" w:cs="Arial"/>
          <w:b/>
          <w:bCs/>
          <w:color w:val="000000"/>
          <w:sz w:val="32"/>
          <w:szCs w:val="32"/>
          <w:lang w:val="es-AR"/>
        </w:rPr>
        <w:t>M</w:t>
      </w:r>
      <w:r w:rsidRPr="00503322">
        <w:rPr>
          <w:rFonts w:ascii="Arial" w:eastAsia="Arial" w:hAnsi="Arial" w:cs="Arial"/>
          <w:b/>
          <w:bCs/>
          <w:color w:val="000000"/>
          <w:sz w:val="32"/>
          <w:szCs w:val="32"/>
          <w:lang w:val="es-AR"/>
        </w:rPr>
        <w:t>etodologías y reflexiones etnográficas para el abordaje de procesos de subordinación y alterización</w:t>
      </w:r>
    </w:p>
    <w:p w14:paraId="0C13DB9A" w14:textId="77777777" w:rsidR="008B6DF6" w:rsidRPr="00503322" w:rsidRDefault="008B6DF6">
      <w:pPr>
        <w:jc w:val="left"/>
        <w:rPr>
          <w:rFonts w:ascii="Arial" w:eastAsia="Arial" w:hAnsi="Arial" w:cs="Arial"/>
          <w:lang w:val="es-AR"/>
        </w:rPr>
      </w:pPr>
    </w:p>
    <w:p w14:paraId="068BB959" w14:textId="2D4F846A" w:rsidR="002F3862" w:rsidRPr="00503322" w:rsidRDefault="002F3862" w:rsidP="002F3862">
      <w:pPr>
        <w:rPr>
          <w:rFonts w:ascii="Arial" w:eastAsia="Arial" w:hAnsi="Arial" w:cs="Arial"/>
          <w:color w:val="000000"/>
          <w:lang w:val="pt-BR"/>
        </w:rPr>
      </w:pPr>
      <w:bookmarkStart w:id="1" w:name="_GoBack"/>
      <w:r w:rsidRPr="00503322">
        <w:rPr>
          <w:rFonts w:ascii="Arial" w:eastAsia="Arial" w:hAnsi="Arial" w:cs="Arial"/>
          <w:color w:val="000000"/>
          <w:lang w:val="pt-BR"/>
        </w:rPr>
        <w:t xml:space="preserve">Docentes </w:t>
      </w:r>
      <w:proofErr w:type="spellStart"/>
      <w:r w:rsidRPr="00503322">
        <w:rPr>
          <w:rFonts w:ascii="Arial" w:eastAsia="Arial" w:hAnsi="Arial" w:cs="Arial"/>
          <w:lang w:val="pt-BR"/>
        </w:rPr>
        <w:t>responsable</w:t>
      </w:r>
      <w:proofErr w:type="spellEnd"/>
      <w:r w:rsidRPr="00503322">
        <w:rPr>
          <w:rFonts w:ascii="Arial" w:eastAsia="Arial" w:hAnsi="Arial" w:cs="Arial"/>
          <w:color w:val="000000"/>
          <w:lang w:val="pt-BR"/>
        </w:rPr>
        <w:t>:</w:t>
      </w:r>
      <w:r w:rsidR="00503322">
        <w:rPr>
          <w:rFonts w:ascii="Arial" w:eastAsia="Arial" w:hAnsi="Arial" w:cs="Arial"/>
          <w:color w:val="000000"/>
          <w:lang w:val="pt-BR"/>
        </w:rPr>
        <w:t xml:space="preserve"> Dra. Ana Margarita Ramos</w:t>
      </w:r>
    </w:p>
    <w:bookmarkEnd w:id="1"/>
    <w:p w14:paraId="24686F8D" w14:textId="77777777" w:rsidR="002F3862" w:rsidRPr="00413C3F" w:rsidRDefault="002F3862" w:rsidP="002F3862">
      <w:pPr>
        <w:rPr>
          <w:rFonts w:ascii="Arial" w:eastAsia="Arial" w:hAnsi="Arial" w:cs="Arial"/>
          <w:lang w:val="es-ES"/>
        </w:rPr>
      </w:pPr>
      <w:r w:rsidRPr="00413C3F">
        <w:rPr>
          <w:rFonts w:ascii="Arial" w:eastAsia="Arial" w:hAnsi="Arial" w:cs="Arial"/>
          <w:color w:val="000000"/>
          <w:lang w:val="es-ES"/>
        </w:rPr>
        <w:t xml:space="preserve">Carga horaria: 45 </w:t>
      </w:r>
      <w:proofErr w:type="spellStart"/>
      <w:r w:rsidRPr="00413C3F">
        <w:rPr>
          <w:rFonts w:ascii="Arial" w:eastAsia="Arial" w:hAnsi="Arial" w:cs="Arial"/>
          <w:color w:val="000000"/>
          <w:lang w:val="es-ES"/>
        </w:rPr>
        <w:t>hs</w:t>
      </w:r>
      <w:proofErr w:type="spellEnd"/>
      <w:r w:rsidRPr="00413C3F">
        <w:rPr>
          <w:rFonts w:ascii="Arial" w:eastAsia="Arial" w:hAnsi="Arial" w:cs="Arial"/>
          <w:color w:val="000000"/>
          <w:lang w:val="es-ES"/>
        </w:rPr>
        <w:t>.</w:t>
      </w:r>
    </w:p>
    <w:p w14:paraId="2049DFCC" w14:textId="54E5C2C1" w:rsidR="008B6DF6" w:rsidRDefault="00DB6B6C" w:rsidP="00DD1E0E">
      <w:pPr>
        <w:rPr>
          <w:rFonts w:ascii="Arial" w:eastAsia="Arial" w:hAnsi="Arial" w:cs="Arial"/>
          <w:color w:val="000000"/>
          <w:lang w:val="es-ES"/>
        </w:rPr>
      </w:pPr>
      <w:r>
        <w:rPr>
          <w:rFonts w:ascii="Arial" w:eastAsia="Arial" w:hAnsi="Arial" w:cs="Arial"/>
          <w:color w:val="000000"/>
          <w:lang w:val="es-ES"/>
        </w:rPr>
        <w:t xml:space="preserve">Del 9 al </w:t>
      </w:r>
      <w:r w:rsidR="00903C05">
        <w:rPr>
          <w:rFonts w:ascii="Arial" w:eastAsia="Arial" w:hAnsi="Arial" w:cs="Arial"/>
          <w:color w:val="000000"/>
          <w:lang w:val="es-ES"/>
        </w:rPr>
        <w:t>12 de s</w:t>
      </w:r>
      <w:r w:rsidR="00503322">
        <w:rPr>
          <w:rFonts w:ascii="Arial" w:eastAsia="Arial" w:hAnsi="Arial" w:cs="Arial"/>
          <w:color w:val="000000"/>
          <w:lang w:val="es-ES"/>
        </w:rPr>
        <w:t xml:space="preserve">eptiembre </w:t>
      </w:r>
      <w:r w:rsidR="00DD1E0E">
        <w:rPr>
          <w:rFonts w:ascii="Arial" w:eastAsia="Arial" w:hAnsi="Arial" w:cs="Arial"/>
          <w:color w:val="000000"/>
          <w:lang w:val="es-ES"/>
        </w:rPr>
        <w:t xml:space="preserve">de </w:t>
      </w:r>
      <w:r w:rsidR="00503322">
        <w:rPr>
          <w:rFonts w:ascii="Arial" w:eastAsia="Arial" w:hAnsi="Arial" w:cs="Arial"/>
          <w:color w:val="000000"/>
          <w:lang w:val="es-ES"/>
        </w:rPr>
        <w:t>2024</w:t>
      </w:r>
      <w:r w:rsidR="00903C05">
        <w:rPr>
          <w:rFonts w:ascii="Arial" w:eastAsia="Arial" w:hAnsi="Arial" w:cs="Arial"/>
          <w:color w:val="000000"/>
          <w:lang w:val="es-ES"/>
        </w:rPr>
        <w:t xml:space="preserve"> presencial </w:t>
      </w:r>
    </w:p>
    <w:p w14:paraId="0D6D3BAF" w14:textId="21D9BA57" w:rsidR="00903C05" w:rsidRPr="00DD1E0E" w:rsidRDefault="00903C05" w:rsidP="00DD1E0E">
      <w:pPr>
        <w:rPr>
          <w:rFonts w:ascii="Arial" w:eastAsia="Arial" w:hAnsi="Arial" w:cs="Arial"/>
          <w:color w:val="000000"/>
          <w:lang w:val="es-ES"/>
        </w:rPr>
      </w:pPr>
      <w:r>
        <w:rPr>
          <w:rFonts w:ascii="Arial" w:eastAsia="Arial" w:hAnsi="Arial" w:cs="Arial"/>
          <w:color w:val="000000"/>
          <w:lang w:val="es-ES"/>
        </w:rPr>
        <w:t xml:space="preserve">2 y 16 de octubre de 2024 no presencial  </w:t>
      </w:r>
    </w:p>
    <w:p w14:paraId="4D1B576C" w14:textId="7605D074" w:rsidR="008B6DF6" w:rsidRPr="00144213" w:rsidRDefault="00785F07">
      <w:pPr>
        <w:numPr>
          <w:ilvl w:val="1"/>
          <w:numId w:val="4"/>
        </w:numPr>
        <w:spacing w:before="240" w:after="60"/>
        <w:ind w:left="360"/>
        <w:rPr>
          <w:rFonts w:ascii="Arial" w:eastAsia="Arial" w:hAnsi="Arial" w:cs="Arial"/>
          <w:lang w:val="es-ES"/>
        </w:rPr>
      </w:pPr>
      <w:r w:rsidRPr="002F3862">
        <w:rPr>
          <w:rFonts w:ascii="Arial" w:eastAsia="Arial" w:hAnsi="Arial" w:cs="Arial"/>
          <w:b/>
          <w:color w:val="000000"/>
          <w:sz w:val="28"/>
          <w:szCs w:val="28"/>
          <w:lang w:val="es-ES"/>
        </w:rPr>
        <w:t>Fundamentación</w:t>
      </w:r>
    </w:p>
    <w:p w14:paraId="5B795F13" w14:textId="35B7AD8A" w:rsidR="00B112FF" w:rsidRDefault="00503322" w:rsidP="00503322">
      <w:pPr>
        <w:spacing w:before="240" w:after="60"/>
        <w:rPr>
          <w:rFonts w:ascii="Arial" w:eastAsia="Arial" w:hAnsi="Arial" w:cs="Arial"/>
          <w:bCs/>
          <w:color w:val="000000"/>
          <w:lang w:val="es-AR"/>
        </w:rPr>
      </w:pPr>
      <w:r w:rsidRPr="00503322">
        <w:rPr>
          <w:rFonts w:ascii="Arial" w:eastAsia="Arial" w:hAnsi="Arial" w:cs="Arial"/>
          <w:bCs/>
          <w:color w:val="000000"/>
          <w:lang w:val="es-AR"/>
        </w:rPr>
        <w:t xml:space="preserve">La propuesta consiste en reflexionar sobre los procesos de recuerdo-olvido de grupos que fueron subordinados y alterizados a través de sujeciones y subjetivaciones diferenciales. Los contenidos se encuentran organizados en cuatro unidades temáticas —(I) Introducción a los estudios de memoria, (II) Los contextos de producción de memorias alterizadas y subordinadas, (III) Tensiones constitutivas de la memoria como subjetividad política, y (IV) Restauración: conocimientos, relacionalidad y mundos— organizadas en torno a dos ejes transversales interrelacionados: El primer eje analiza los contextos de producción simultánea de subordinación y alterización, en los cuales ciertos conocimientos y recuerdos son considerados como “periféricos” o “no autorizados” —referidos como “creencias”, “folklore”, “experiencias subjetivas” o “particularidades étnicas”— en relación con las epistemologías y narrativas hegemónicas y, por lo tanto, deslegitimados en los reclamos y negociaciones políticas. En relación con esto, se tendrá en cuenta que </w:t>
      </w:r>
      <w:r w:rsidRPr="00503322">
        <w:rPr>
          <w:rFonts w:ascii="Arial" w:eastAsia="Arial" w:hAnsi="Arial" w:cs="Arial"/>
          <w:bCs/>
          <w:color w:val="000000"/>
          <w:lang w:val="es-AR"/>
        </w:rPr>
        <w:lastRenderedPageBreak/>
        <w:t>las teorizaciones sobre la memoria involucran dos posibles riesgos. Por un lado, cuando es abordada como “resultado” —de los sistemas o de los discursos hegemónicos sobre el pasado— se corre el riesgo de no reconocer su potencial creatividad y valor crítico. Por el otro, cuando la memoria es tomada como “concepto” deviene indistinguible de la identidad y la cultura, perdiendo su propia especificidad como proceso. El otro eje se centra en la tensión pasado-presente, constitutiva de los procesos de memoria-olvido. Focalizar en esta tensión permite superar las limitaciones tanto del “esencialismo” como del “presentismo</w:t>
      </w:r>
      <w:r w:rsidRPr="00B112FF">
        <w:rPr>
          <w:rFonts w:ascii="Arial" w:eastAsia="Arial" w:hAnsi="Arial" w:cs="Arial"/>
          <w:bCs/>
          <w:color w:val="000000"/>
          <w:lang w:val="es-AR"/>
        </w:rPr>
        <w:t xml:space="preserve">”, </w:t>
      </w:r>
      <w:r w:rsidR="00B112FF" w:rsidRPr="00B112FF">
        <w:rPr>
          <w:rFonts w:ascii="Arial" w:eastAsia="Arial" w:hAnsi="Arial" w:cs="Arial"/>
          <w:bCs/>
          <w:color w:val="000000"/>
          <w:lang w:val="es-AR"/>
        </w:rPr>
        <w:t xml:space="preserve">posiciones que juzgan la reconstrucción de “lo que realmente sucedió” como hechos “autónomos”, en el primer caso, o relatos “inventados”, en el segundo. </w:t>
      </w:r>
      <w:r w:rsidR="00B112FF">
        <w:rPr>
          <w:rFonts w:ascii="Arial" w:eastAsia="Arial" w:hAnsi="Arial" w:cs="Arial"/>
          <w:bCs/>
          <w:color w:val="000000"/>
          <w:lang w:val="es-AR"/>
        </w:rPr>
        <w:t xml:space="preserve">Entendiendo la memoria </w:t>
      </w:r>
      <w:r w:rsidR="00B112FF" w:rsidRPr="00B112FF">
        <w:rPr>
          <w:rFonts w:ascii="Arial" w:eastAsia="Arial" w:hAnsi="Arial" w:cs="Arial"/>
          <w:bCs/>
          <w:color w:val="000000"/>
          <w:lang w:val="es-AR"/>
        </w:rPr>
        <w:t>como un momento y un lugar de encuentro entre trayectorias heterogéneas</w:t>
      </w:r>
      <w:r w:rsidR="00B112FF">
        <w:rPr>
          <w:rFonts w:ascii="Arial" w:eastAsia="Arial" w:hAnsi="Arial" w:cs="Arial"/>
          <w:bCs/>
          <w:color w:val="000000"/>
          <w:lang w:val="es-AR"/>
        </w:rPr>
        <w:t xml:space="preserve">, abordamos sus características como productos históricos de experiencias socioculturalmente significativas o eventos críticos. Por lo tanto , ya sea en configuraciones de silencios o discursos, de </w:t>
      </w:r>
      <w:r w:rsidR="00B112FF" w:rsidRPr="00B112FF">
        <w:rPr>
          <w:rFonts w:ascii="Arial" w:eastAsia="Arial" w:hAnsi="Arial" w:cs="Arial"/>
          <w:bCs/>
          <w:color w:val="000000"/>
          <w:lang w:val="es-AR"/>
        </w:rPr>
        <w:t>fragmentos o tramas elaboradas</w:t>
      </w:r>
      <w:r w:rsidR="00B112FF">
        <w:rPr>
          <w:rFonts w:ascii="Arial" w:eastAsia="Arial" w:hAnsi="Arial" w:cs="Arial"/>
          <w:bCs/>
          <w:color w:val="000000"/>
          <w:lang w:val="es-AR"/>
        </w:rPr>
        <w:t>, exploramos cómo lo</w:t>
      </w:r>
      <w:r w:rsidR="00B112FF" w:rsidRPr="00B112FF">
        <w:rPr>
          <w:rFonts w:ascii="Arial" w:eastAsia="Arial" w:hAnsi="Arial" w:cs="Arial"/>
          <w:bCs/>
          <w:color w:val="000000"/>
          <w:lang w:val="es-AR"/>
        </w:rPr>
        <w:t xml:space="preserve">s recuerdos compartidos producen conocimientos locales </w:t>
      </w:r>
      <w:r w:rsidR="00B112FF">
        <w:rPr>
          <w:rFonts w:ascii="Arial" w:eastAsia="Arial" w:hAnsi="Arial" w:cs="Arial"/>
          <w:bCs/>
          <w:color w:val="000000"/>
          <w:lang w:val="es-AR"/>
        </w:rPr>
        <w:t>para</w:t>
      </w:r>
      <w:r w:rsidR="00B112FF" w:rsidRPr="00B112FF">
        <w:rPr>
          <w:rFonts w:ascii="Arial" w:eastAsia="Arial" w:hAnsi="Arial" w:cs="Arial"/>
          <w:bCs/>
          <w:color w:val="000000"/>
          <w:lang w:val="es-AR"/>
        </w:rPr>
        <w:t xml:space="preserve"> “ilumina</w:t>
      </w:r>
      <w:r w:rsidR="00B112FF">
        <w:rPr>
          <w:rFonts w:ascii="Arial" w:eastAsia="Arial" w:hAnsi="Arial" w:cs="Arial"/>
          <w:bCs/>
          <w:color w:val="000000"/>
          <w:lang w:val="es-AR"/>
        </w:rPr>
        <w:t>r</w:t>
      </w:r>
      <w:r w:rsidR="00B112FF" w:rsidRPr="00B112FF">
        <w:rPr>
          <w:rFonts w:ascii="Arial" w:eastAsia="Arial" w:hAnsi="Arial" w:cs="Arial"/>
          <w:bCs/>
          <w:color w:val="000000"/>
          <w:lang w:val="es-AR"/>
        </w:rPr>
        <w:t>” lo que sucedió, explica</w:t>
      </w:r>
      <w:r w:rsidR="00B112FF">
        <w:rPr>
          <w:rFonts w:ascii="Arial" w:eastAsia="Arial" w:hAnsi="Arial" w:cs="Arial"/>
          <w:bCs/>
          <w:color w:val="000000"/>
          <w:lang w:val="es-AR"/>
        </w:rPr>
        <w:t>r</w:t>
      </w:r>
      <w:r w:rsidR="00B112FF" w:rsidRPr="00B112FF">
        <w:rPr>
          <w:rFonts w:ascii="Arial" w:eastAsia="Arial" w:hAnsi="Arial" w:cs="Arial"/>
          <w:bCs/>
          <w:color w:val="000000"/>
          <w:lang w:val="es-AR"/>
        </w:rPr>
        <w:t xml:space="preserve"> las experiencias del presente e imagina</w:t>
      </w:r>
      <w:r w:rsidR="00B112FF">
        <w:rPr>
          <w:rFonts w:ascii="Arial" w:eastAsia="Arial" w:hAnsi="Arial" w:cs="Arial"/>
          <w:bCs/>
          <w:color w:val="000000"/>
          <w:lang w:val="es-AR"/>
        </w:rPr>
        <w:t xml:space="preserve">r </w:t>
      </w:r>
      <w:r w:rsidR="00B112FF" w:rsidRPr="00B112FF">
        <w:rPr>
          <w:rFonts w:ascii="Arial" w:eastAsia="Arial" w:hAnsi="Arial" w:cs="Arial"/>
          <w:bCs/>
          <w:color w:val="000000"/>
          <w:lang w:val="es-AR"/>
        </w:rPr>
        <w:t xml:space="preserve">acciones futuras. </w:t>
      </w:r>
      <w:r w:rsidR="00B112FF">
        <w:rPr>
          <w:rFonts w:ascii="Arial" w:eastAsia="Arial" w:hAnsi="Arial" w:cs="Arial"/>
          <w:bCs/>
          <w:color w:val="000000"/>
          <w:lang w:val="es-AR"/>
        </w:rPr>
        <w:t xml:space="preserve">En esta dinámica nos vamos a central particularmente en la dimensión restauradora de la memoria. </w:t>
      </w:r>
    </w:p>
    <w:p w14:paraId="77F11028" w14:textId="32AF2C2E" w:rsidR="00144213" w:rsidRDefault="00B112FF" w:rsidP="00B112FF">
      <w:pPr>
        <w:spacing w:before="240" w:after="60"/>
        <w:rPr>
          <w:rFonts w:ascii="Arial" w:eastAsia="Arial" w:hAnsi="Arial" w:cs="Arial"/>
          <w:bCs/>
          <w:color w:val="000000"/>
          <w:lang w:val="es-AR"/>
        </w:rPr>
      </w:pPr>
      <w:r>
        <w:rPr>
          <w:rFonts w:ascii="Arial" w:eastAsia="Arial" w:hAnsi="Arial" w:cs="Arial"/>
          <w:bCs/>
          <w:color w:val="000000"/>
          <w:lang w:val="es-AR"/>
        </w:rPr>
        <w:t xml:space="preserve">El curso recorre diferentes perspectivas teóricas, para centrarse, en particular, en los aspectos metodológicos del trabajo con memorias. Desde este recorte específico del campo de estudios de la memoria, nos proponemos reflexionar sobre los procedimientos de producción de materiales como “memorias” y en el análisis de los mismos como procesos de producción colectiva en geografías más amplias de poder. </w:t>
      </w:r>
    </w:p>
    <w:p w14:paraId="2CF59A8F" w14:textId="5F31AEC6" w:rsidR="008B6DF6" w:rsidRDefault="00B112FF" w:rsidP="00B112FF">
      <w:pPr>
        <w:spacing w:before="240" w:after="60"/>
        <w:rPr>
          <w:rFonts w:ascii="Arial" w:eastAsia="Arial" w:hAnsi="Arial" w:cs="Arial"/>
          <w:b/>
          <w:sz w:val="28"/>
          <w:szCs w:val="28"/>
          <w:lang w:val="es-ES"/>
        </w:rPr>
      </w:pPr>
      <w:r>
        <w:rPr>
          <w:rFonts w:ascii="Arial" w:eastAsia="Arial" w:hAnsi="Arial" w:cs="Arial"/>
          <w:bCs/>
          <w:color w:val="000000"/>
          <w:lang w:val="es-AR"/>
        </w:rPr>
        <w:t xml:space="preserve">2. </w:t>
      </w:r>
      <w:r w:rsidR="00785F07" w:rsidRPr="002F3862">
        <w:rPr>
          <w:rFonts w:ascii="Arial" w:eastAsia="Arial" w:hAnsi="Arial" w:cs="Arial"/>
          <w:b/>
          <w:sz w:val="28"/>
          <w:szCs w:val="28"/>
          <w:lang w:val="es-ES"/>
        </w:rPr>
        <w:t>Objetivos del espacio curricular</w:t>
      </w:r>
    </w:p>
    <w:p w14:paraId="7223B5B6" w14:textId="77777777" w:rsidR="00144213" w:rsidRDefault="00144213" w:rsidP="00B112FF">
      <w:pPr>
        <w:spacing w:before="240" w:after="60"/>
        <w:rPr>
          <w:rFonts w:ascii="Arial" w:eastAsia="Arial" w:hAnsi="Arial" w:cs="Arial"/>
          <w:b/>
          <w:sz w:val="28"/>
          <w:szCs w:val="28"/>
          <w:lang w:val="es-ES"/>
        </w:rPr>
      </w:pPr>
    </w:p>
    <w:p w14:paraId="380118B4" w14:textId="0D13722F" w:rsidR="00144213" w:rsidRPr="00144213" w:rsidRDefault="00144213" w:rsidP="00144213">
      <w:pPr>
        <w:ind w:right="441"/>
        <w:rPr>
          <w:rFonts w:ascii="Arial" w:hAnsi="Arial" w:cs="Arial"/>
          <w:lang w:val="es-ES"/>
        </w:rPr>
      </w:pPr>
      <w:r w:rsidRPr="00144213">
        <w:rPr>
          <w:rFonts w:ascii="Arial" w:hAnsi="Arial" w:cs="Arial"/>
          <w:lang w:val="es-ES_tradnl"/>
        </w:rPr>
        <w:t xml:space="preserve">El objetivo general es introducir a </w:t>
      </w:r>
      <w:proofErr w:type="spellStart"/>
      <w:r w:rsidRPr="00144213">
        <w:rPr>
          <w:rFonts w:ascii="Arial" w:hAnsi="Arial" w:cs="Arial"/>
          <w:lang w:val="es-ES_tradnl"/>
        </w:rPr>
        <w:t>l</w:t>
      </w:r>
      <w:r w:rsidR="004415EE">
        <w:rPr>
          <w:rFonts w:ascii="Arial" w:hAnsi="Arial" w:cs="Arial"/>
          <w:lang w:val="es-ES_tradnl"/>
        </w:rPr>
        <w:t>x</w:t>
      </w:r>
      <w:r w:rsidRPr="00144213">
        <w:rPr>
          <w:rFonts w:ascii="Arial" w:hAnsi="Arial" w:cs="Arial"/>
          <w:lang w:val="es-ES_tradnl"/>
        </w:rPr>
        <w:t>s</w:t>
      </w:r>
      <w:proofErr w:type="spellEnd"/>
      <w:r w:rsidRPr="00144213">
        <w:rPr>
          <w:rFonts w:ascii="Arial" w:hAnsi="Arial" w:cs="Arial"/>
          <w:lang w:val="es-ES_tradnl"/>
        </w:rPr>
        <w:t xml:space="preserve"> </w:t>
      </w:r>
      <w:r w:rsidR="004415EE">
        <w:rPr>
          <w:rFonts w:ascii="Arial" w:hAnsi="Arial" w:cs="Arial"/>
          <w:lang w:val="es-ES_tradnl"/>
        </w:rPr>
        <w:t>estudiantes</w:t>
      </w:r>
      <w:r w:rsidRPr="00144213">
        <w:rPr>
          <w:rFonts w:ascii="Arial" w:hAnsi="Arial" w:cs="Arial"/>
          <w:lang w:val="es-ES_tradnl"/>
        </w:rPr>
        <w:t xml:space="preserve"> en las discusiones teóricas y metodológicas del campo de Estudios sobre Antropología de la Memoria. Se prestará atención, en particular, a aquellos debates centrados en </w:t>
      </w:r>
      <w:r w:rsidRPr="00144213">
        <w:rPr>
          <w:rFonts w:ascii="Arial" w:hAnsi="Arial" w:cs="Arial"/>
          <w:lang w:val="es-ES"/>
        </w:rPr>
        <w:t>las interrelaciones entre la memoria y los procesos de subordinación/</w:t>
      </w:r>
      <w:proofErr w:type="spellStart"/>
      <w:r w:rsidRPr="00144213">
        <w:rPr>
          <w:rFonts w:ascii="Arial" w:hAnsi="Arial" w:cs="Arial"/>
          <w:lang w:val="es-ES"/>
        </w:rPr>
        <w:t>alterización</w:t>
      </w:r>
      <w:proofErr w:type="spellEnd"/>
      <w:r w:rsidRPr="00144213">
        <w:rPr>
          <w:rFonts w:ascii="Arial" w:hAnsi="Arial" w:cs="Arial"/>
          <w:lang w:val="es-ES"/>
        </w:rPr>
        <w:t xml:space="preserve"> y de formación de grupos; la memoria como encuentro (articulación) de trayectorias diversas; la habilitación de lugares sociales (de pertenencia y de </w:t>
      </w:r>
      <w:r w:rsidR="00D338D9">
        <w:rPr>
          <w:rFonts w:ascii="Arial" w:hAnsi="Arial" w:cs="Arial"/>
          <w:lang w:val="es-ES"/>
        </w:rPr>
        <w:t>transformación</w:t>
      </w:r>
      <w:r w:rsidRPr="00144213">
        <w:rPr>
          <w:rFonts w:ascii="Arial" w:hAnsi="Arial" w:cs="Arial"/>
          <w:lang w:val="es-ES"/>
        </w:rPr>
        <w:t xml:space="preserve">); las luchas epistémicas sobre el pasado y sus interpretaciones, los conflictos </w:t>
      </w:r>
      <w:r w:rsidR="00D338D9">
        <w:rPr>
          <w:rFonts w:ascii="Arial" w:hAnsi="Arial" w:cs="Arial"/>
          <w:lang w:val="es-ES"/>
        </w:rPr>
        <w:t>sociales</w:t>
      </w:r>
      <w:r w:rsidRPr="00144213">
        <w:rPr>
          <w:rFonts w:ascii="Arial" w:hAnsi="Arial" w:cs="Arial"/>
          <w:lang w:val="es-ES"/>
        </w:rPr>
        <w:t xml:space="preserve"> y la constitución de subjetividades políticas.</w:t>
      </w:r>
    </w:p>
    <w:p w14:paraId="1D1D7F65" w14:textId="6CA6EECA" w:rsidR="00144213" w:rsidRPr="00144213" w:rsidRDefault="00144213" w:rsidP="00144213">
      <w:pPr>
        <w:ind w:right="441"/>
        <w:rPr>
          <w:rFonts w:ascii="Arial" w:hAnsi="Arial" w:cs="Arial"/>
          <w:lang w:val="es-ES_tradnl"/>
        </w:rPr>
      </w:pPr>
      <w:r w:rsidRPr="00144213">
        <w:rPr>
          <w:rFonts w:ascii="Arial" w:hAnsi="Arial" w:cs="Arial"/>
          <w:lang w:val="es-ES_tradnl"/>
        </w:rPr>
        <w:t xml:space="preserve">Como objetivos específicos se espera que </w:t>
      </w:r>
      <w:proofErr w:type="spellStart"/>
      <w:r w:rsidRPr="00144213">
        <w:rPr>
          <w:rFonts w:ascii="Arial" w:hAnsi="Arial" w:cs="Arial"/>
          <w:lang w:val="es-ES_tradnl"/>
        </w:rPr>
        <w:t>l</w:t>
      </w:r>
      <w:r w:rsidR="00480CBF">
        <w:rPr>
          <w:rFonts w:ascii="Arial" w:hAnsi="Arial" w:cs="Arial"/>
          <w:lang w:val="es-ES_tradnl"/>
        </w:rPr>
        <w:t>x</w:t>
      </w:r>
      <w:r w:rsidRPr="00144213">
        <w:rPr>
          <w:rFonts w:ascii="Arial" w:hAnsi="Arial" w:cs="Arial"/>
          <w:lang w:val="es-ES_tradnl"/>
        </w:rPr>
        <w:t>s</w:t>
      </w:r>
      <w:proofErr w:type="spellEnd"/>
      <w:r w:rsidRPr="00144213">
        <w:rPr>
          <w:rFonts w:ascii="Arial" w:hAnsi="Arial" w:cs="Arial"/>
          <w:lang w:val="es-ES_tradnl"/>
        </w:rPr>
        <w:t xml:space="preserve"> </w:t>
      </w:r>
      <w:r w:rsidR="00480CBF">
        <w:rPr>
          <w:rFonts w:ascii="Arial" w:hAnsi="Arial" w:cs="Arial"/>
          <w:lang w:val="es-ES_tradnl"/>
        </w:rPr>
        <w:t xml:space="preserve">estudiantes </w:t>
      </w:r>
      <w:r w:rsidRPr="00144213">
        <w:rPr>
          <w:rFonts w:ascii="Arial" w:hAnsi="Arial" w:cs="Arial"/>
          <w:lang w:val="es-ES_tradnl"/>
        </w:rPr>
        <w:t xml:space="preserve">logren: </w:t>
      </w:r>
    </w:p>
    <w:p w14:paraId="0FACFC8B" w14:textId="47F707F3" w:rsidR="00144213" w:rsidRPr="00144213" w:rsidRDefault="00144213" w:rsidP="00480CBF">
      <w:pPr>
        <w:numPr>
          <w:ilvl w:val="0"/>
          <w:numId w:val="6"/>
        </w:numPr>
        <w:suppressAutoHyphens w:val="0"/>
        <w:spacing w:after="160" w:line="259" w:lineRule="auto"/>
        <w:ind w:right="441"/>
        <w:rPr>
          <w:rFonts w:ascii="Arial" w:hAnsi="Arial" w:cs="Arial"/>
          <w:lang w:val="es-ES_tradnl"/>
        </w:rPr>
      </w:pPr>
      <w:r w:rsidRPr="00144213">
        <w:rPr>
          <w:rFonts w:ascii="Arial" w:hAnsi="Arial" w:cs="Arial"/>
          <w:lang w:val="es-ES_tradnl"/>
        </w:rPr>
        <w:lastRenderedPageBreak/>
        <w:t>Identificar y comprender algunos de los principales conceptos de los Estudios de Memoria que han sido relevantes para el conocimiento antropológico</w:t>
      </w:r>
      <w:r w:rsidR="00480CBF">
        <w:rPr>
          <w:rFonts w:ascii="Arial" w:hAnsi="Arial" w:cs="Arial"/>
          <w:lang w:val="es-ES_tradnl"/>
        </w:rPr>
        <w:t>.</w:t>
      </w:r>
      <w:r w:rsidRPr="00144213">
        <w:rPr>
          <w:rFonts w:ascii="Arial" w:hAnsi="Arial" w:cs="Arial"/>
          <w:lang w:val="es-ES_tradnl"/>
        </w:rPr>
        <w:t xml:space="preserve"> </w:t>
      </w:r>
    </w:p>
    <w:p w14:paraId="7A611278" w14:textId="77777777" w:rsidR="00144213" w:rsidRPr="00144213" w:rsidRDefault="00144213" w:rsidP="00480CBF">
      <w:pPr>
        <w:numPr>
          <w:ilvl w:val="0"/>
          <w:numId w:val="6"/>
        </w:numPr>
        <w:suppressAutoHyphens w:val="0"/>
        <w:spacing w:after="160" w:line="259" w:lineRule="auto"/>
        <w:ind w:right="441"/>
        <w:rPr>
          <w:rFonts w:ascii="Arial" w:hAnsi="Arial" w:cs="Arial"/>
          <w:lang w:val="es-ES_tradnl"/>
        </w:rPr>
      </w:pPr>
      <w:r w:rsidRPr="00144213">
        <w:rPr>
          <w:rFonts w:ascii="Arial" w:hAnsi="Arial" w:cs="Arial"/>
          <w:lang w:val="es-ES_tradnl"/>
        </w:rPr>
        <w:t>Enmarcar el análisis sobre las memorias en sus tensiones constitutivas: estructura y agencia, sujeción y subjetividad, pasado y presente, presuposición y creación, historia y cultura.</w:t>
      </w:r>
    </w:p>
    <w:p w14:paraId="790E8BB6" w14:textId="2B28E756" w:rsidR="00144213" w:rsidRPr="00144213" w:rsidRDefault="00144213" w:rsidP="00480CBF">
      <w:pPr>
        <w:numPr>
          <w:ilvl w:val="0"/>
          <w:numId w:val="6"/>
        </w:numPr>
        <w:suppressAutoHyphens w:val="0"/>
        <w:spacing w:after="160" w:line="259" w:lineRule="auto"/>
        <w:ind w:right="441"/>
        <w:rPr>
          <w:rFonts w:ascii="Arial" w:hAnsi="Arial" w:cs="Arial"/>
          <w:lang w:val="es-ES_tradnl"/>
        </w:rPr>
      </w:pPr>
      <w:r w:rsidRPr="00144213">
        <w:rPr>
          <w:rFonts w:ascii="Arial" w:hAnsi="Arial" w:cs="Arial"/>
          <w:lang w:val="es-ES_tradnl"/>
        </w:rPr>
        <w:t xml:space="preserve">Relacionar los distintos conceptos con los temas de sus investigaciones en curso, con el fin de enmarcar </w:t>
      </w:r>
      <w:r w:rsidRPr="00DD1E0E">
        <w:rPr>
          <w:rFonts w:ascii="Arial" w:hAnsi="Arial" w:cs="Arial"/>
          <w:lang w:val="es-ES"/>
        </w:rPr>
        <w:t xml:space="preserve">análisis particulares en procesos históricos de memoria, de usos hegemónicos del pasado y/o de producciones epistémicas alternativas sobre el recuerdo.   </w:t>
      </w:r>
    </w:p>
    <w:p w14:paraId="3E12CAB7" w14:textId="77777777" w:rsidR="00144213" w:rsidRPr="00144213" w:rsidRDefault="00144213" w:rsidP="00480CBF">
      <w:pPr>
        <w:numPr>
          <w:ilvl w:val="0"/>
          <w:numId w:val="6"/>
        </w:numPr>
        <w:suppressAutoHyphens w:val="0"/>
        <w:spacing w:after="160" w:line="259" w:lineRule="auto"/>
        <w:ind w:right="441"/>
        <w:rPr>
          <w:rFonts w:ascii="Arial" w:hAnsi="Arial" w:cs="Arial"/>
          <w:lang w:val="es-ES_tradnl"/>
        </w:rPr>
      </w:pPr>
      <w:r w:rsidRPr="00144213">
        <w:rPr>
          <w:rFonts w:ascii="Arial" w:hAnsi="Arial" w:cs="Arial"/>
          <w:lang w:val="es-ES_tradnl"/>
        </w:rPr>
        <w:t>Conocer los distintos modos en los que se objetivan las memorias con el fin de reconstruir diseños metodológicos para abordar los procesos de memoria.</w:t>
      </w:r>
    </w:p>
    <w:p w14:paraId="71F7A339" w14:textId="77777777" w:rsidR="00144213" w:rsidRPr="00144213" w:rsidRDefault="00144213" w:rsidP="00480CBF">
      <w:pPr>
        <w:numPr>
          <w:ilvl w:val="0"/>
          <w:numId w:val="6"/>
        </w:numPr>
        <w:suppressAutoHyphens w:val="0"/>
        <w:spacing w:after="160" w:line="259" w:lineRule="auto"/>
        <w:ind w:right="441"/>
        <w:rPr>
          <w:rFonts w:ascii="Arial" w:hAnsi="Arial" w:cs="Arial"/>
          <w:lang w:val="es-ES_tradnl"/>
        </w:rPr>
      </w:pPr>
      <w:r w:rsidRPr="00144213">
        <w:rPr>
          <w:rFonts w:ascii="Arial" w:hAnsi="Arial" w:cs="Arial"/>
          <w:lang w:val="es-ES_tradnl"/>
        </w:rPr>
        <w:t xml:space="preserve">Comprender los diversos potenciales </w:t>
      </w:r>
      <w:proofErr w:type="spellStart"/>
      <w:r w:rsidRPr="00144213">
        <w:rPr>
          <w:rFonts w:ascii="Arial" w:hAnsi="Arial" w:cs="Arial"/>
          <w:lang w:val="es-ES_tradnl"/>
        </w:rPr>
        <w:t>performativos</w:t>
      </w:r>
      <w:proofErr w:type="spellEnd"/>
      <w:r w:rsidRPr="00144213">
        <w:rPr>
          <w:rFonts w:ascii="Arial" w:hAnsi="Arial" w:cs="Arial"/>
          <w:lang w:val="es-ES_tradnl"/>
        </w:rPr>
        <w:t xml:space="preserve"> de las prácticas de memoria y de sus lógicas específicas de </w:t>
      </w:r>
      <w:proofErr w:type="spellStart"/>
      <w:r w:rsidRPr="00144213">
        <w:rPr>
          <w:rFonts w:ascii="Arial" w:hAnsi="Arial" w:cs="Arial"/>
          <w:lang w:val="es-ES_tradnl"/>
        </w:rPr>
        <w:t>relacionalidad</w:t>
      </w:r>
      <w:proofErr w:type="spellEnd"/>
      <w:r w:rsidRPr="00144213">
        <w:rPr>
          <w:rFonts w:ascii="Arial" w:hAnsi="Arial" w:cs="Arial"/>
          <w:lang w:val="es-ES_tradnl"/>
        </w:rPr>
        <w:t>.</w:t>
      </w:r>
    </w:p>
    <w:p w14:paraId="127C5379" w14:textId="77777777" w:rsidR="00D338D9" w:rsidRDefault="00144213" w:rsidP="00480CBF">
      <w:pPr>
        <w:numPr>
          <w:ilvl w:val="0"/>
          <w:numId w:val="6"/>
        </w:numPr>
        <w:suppressAutoHyphens w:val="0"/>
        <w:spacing w:before="240" w:after="60" w:line="259" w:lineRule="auto"/>
        <w:ind w:right="441"/>
        <w:rPr>
          <w:rFonts w:ascii="Arial" w:hAnsi="Arial" w:cs="Arial"/>
          <w:lang w:val="es-ES_tradnl"/>
        </w:rPr>
      </w:pPr>
      <w:r w:rsidRPr="00D338D9">
        <w:rPr>
          <w:rFonts w:ascii="Arial" w:hAnsi="Arial" w:cs="Arial"/>
          <w:lang w:val="es-ES_tradnl"/>
        </w:rPr>
        <w:t>Realizar lecturas críticas y en clave antropológica de la bibliografía proveniente de otros campos disciplinarios (Filosofía, Historia, Política).</w:t>
      </w:r>
    </w:p>
    <w:p w14:paraId="6A73B723" w14:textId="29C00E73" w:rsidR="00144213" w:rsidRPr="00480CBF" w:rsidRDefault="00144213" w:rsidP="00144213">
      <w:pPr>
        <w:numPr>
          <w:ilvl w:val="0"/>
          <w:numId w:val="6"/>
        </w:numPr>
        <w:suppressAutoHyphens w:val="0"/>
        <w:spacing w:before="240" w:after="60" w:line="259" w:lineRule="auto"/>
        <w:ind w:right="441"/>
        <w:rPr>
          <w:rFonts w:ascii="Arial" w:hAnsi="Arial" w:cs="Arial"/>
          <w:lang w:val="es-ES_tradnl"/>
        </w:rPr>
      </w:pPr>
      <w:r w:rsidRPr="00D338D9">
        <w:rPr>
          <w:rFonts w:ascii="Arial" w:hAnsi="Arial" w:cs="Arial"/>
          <w:lang w:val="es-ES_tradnl"/>
        </w:rPr>
        <w:t>Reconocer la importancia de los recuerdos y olvidos realizados en grupo al momento de elaborar sus preguntas</w:t>
      </w:r>
      <w:r w:rsidR="00D338D9" w:rsidRPr="00D338D9">
        <w:rPr>
          <w:rFonts w:ascii="Arial" w:hAnsi="Arial" w:cs="Arial"/>
          <w:lang w:val="es-ES_tradnl"/>
        </w:rPr>
        <w:t xml:space="preserve"> y metodologías</w:t>
      </w:r>
      <w:r w:rsidRPr="00D338D9">
        <w:rPr>
          <w:rFonts w:ascii="Arial" w:hAnsi="Arial" w:cs="Arial"/>
          <w:lang w:val="es-ES_tradnl"/>
        </w:rPr>
        <w:t xml:space="preserve"> de investigación.</w:t>
      </w:r>
    </w:p>
    <w:p w14:paraId="65372EFF" w14:textId="296D8FC5" w:rsidR="008B6DF6" w:rsidRDefault="00B112FF" w:rsidP="00B112FF">
      <w:pPr>
        <w:spacing w:before="240" w:after="60"/>
        <w:rPr>
          <w:rFonts w:ascii="Arial" w:eastAsia="Arial" w:hAnsi="Arial" w:cs="Arial"/>
          <w:b/>
          <w:sz w:val="28"/>
          <w:szCs w:val="28"/>
          <w:lang w:val="es-ES"/>
        </w:rPr>
      </w:pPr>
      <w:r w:rsidRPr="00B112FF">
        <w:rPr>
          <w:rFonts w:ascii="Arial" w:eastAsia="Arial" w:hAnsi="Arial" w:cs="Arial"/>
          <w:bCs/>
          <w:lang w:val="es-ES"/>
        </w:rPr>
        <w:t>3.</w:t>
      </w:r>
      <w:r>
        <w:rPr>
          <w:rFonts w:ascii="Arial" w:eastAsia="Arial" w:hAnsi="Arial" w:cs="Arial"/>
          <w:b/>
          <w:sz w:val="28"/>
          <w:szCs w:val="28"/>
          <w:lang w:val="es-ES"/>
        </w:rPr>
        <w:t xml:space="preserve"> C</w:t>
      </w:r>
      <w:r w:rsidR="00785F07" w:rsidRPr="002F3862">
        <w:rPr>
          <w:rFonts w:ascii="Arial" w:eastAsia="Arial" w:hAnsi="Arial" w:cs="Arial"/>
          <w:b/>
          <w:sz w:val="28"/>
          <w:szCs w:val="28"/>
          <w:lang w:val="es-ES"/>
        </w:rPr>
        <w:t>ontenidos mínimos</w:t>
      </w:r>
      <w:r w:rsidR="00D338D9">
        <w:rPr>
          <w:rFonts w:ascii="Arial" w:eastAsia="Arial" w:hAnsi="Arial" w:cs="Arial"/>
          <w:b/>
          <w:sz w:val="28"/>
          <w:szCs w:val="28"/>
          <w:lang w:val="es-ES"/>
        </w:rPr>
        <w:t xml:space="preserve"> y bibliografía por ejes de discusión</w:t>
      </w:r>
    </w:p>
    <w:p w14:paraId="3E03197F" w14:textId="1CC45EDD" w:rsidR="00D338D9" w:rsidRPr="00D338D9" w:rsidRDefault="00D338D9" w:rsidP="00D338D9">
      <w:pPr>
        <w:spacing w:before="240" w:after="60"/>
        <w:rPr>
          <w:rFonts w:ascii="Arial" w:eastAsia="Arial" w:hAnsi="Arial" w:cs="Arial"/>
          <w:b/>
          <w:bCs/>
          <w:lang w:val="es-ES"/>
        </w:rPr>
      </w:pPr>
      <w:r w:rsidRPr="00D338D9">
        <w:rPr>
          <w:rFonts w:ascii="Arial" w:eastAsia="Arial" w:hAnsi="Arial" w:cs="Arial"/>
          <w:b/>
          <w:bCs/>
          <w:lang w:val="es-ES"/>
        </w:rPr>
        <w:t>Ejes de discusión</w:t>
      </w:r>
    </w:p>
    <w:p w14:paraId="5500612F" w14:textId="601CE136" w:rsidR="00D338D9" w:rsidRPr="00D338D9" w:rsidRDefault="00D338D9" w:rsidP="0062015B">
      <w:pPr>
        <w:spacing w:before="240" w:after="60"/>
        <w:ind w:firstLine="720"/>
        <w:rPr>
          <w:rFonts w:ascii="Arial" w:eastAsia="Arial" w:hAnsi="Arial" w:cs="Arial"/>
          <w:b/>
          <w:bCs/>
          <w:lang w:val="es-ES"/>
        </w:rPr>
      </w:pPr>
      <w:r w:rsidRPr="00D338D9">
        <w:rPr>
          <w:rFonts w:ascii="Arial" w:eastAsia="Arial" w:hAnsi="Arial" w:cs="Arial"/>
          <w:b/>
          <w:bCs/>
          <w:lang w:val="es-ES"/>
        </w:rPr>
        <w:t>1. Introducción a los Estudios de Memoria en Antropología</w:t>
      </w:r>
    </w:p>
    <w:p w14:paraId="4017A638" w14:textId="3E102758"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 xml:space="preserve">Formas de aproximación al estudio de la memoria en Antropología. Los regímenes de la memoria (discusión entre memoria e historia, memoria y archivo). El enfoque sobre memorias </w:t>
      </w:r>
      <w:proofErr w:type="spellStart"/>
      <w:r w:rsidRPr="00D338D9">
        <w:rPr>
          <w:rFonts w:ascii="Arial" w:eastAsia="Arial" w:hAnsi="Arial" w:cs="Arial"/>
          <w:lang w:val="es-ES"/>
        </w:rPr>
        <w:t>alterizadas</w:t>
      </w:r>
      <w:proofErr w:type="spellEnd"/>
      <w:r w:rsidRPr="00D338D9">
        <w:rPr>
          <w:rFonts w:ascii="Arial" w:eastAsia="Arial" w:hAnsi="Arial" w:cs="Arial"/>
          <w:lang w:val="es-ES"/>
        </w:rPr>
        <w:t xml:space="preserve"> y subordinadas: a) Usos del pasado/políticas de la memoria; b) Historia oral y memoria fuente; c) Memoria y tradición. La actualización de los debates en esos tres enfoques.</w:t>
      </w:r>
    </w:p>
    <w:p w14:paraId="66508A75" w14:textId="3FBA9EC1" w:rsidR="00D338D9" w:rsidRPr="00D338D9" w:rsidRDefault="00D338D9" w:rsidP="00D338D9">
      <w:pPr>
        <w:spacing w:before="240" w:after="60"/>
        <w:rPr>
          <w:rFonts w:ascii="Arial" w:eastAsia="Arial" w:hAnsi="Arial" w:cs="Arial"/>
          <w:i/>
          <w:iCs/>
          <w:lang w:val="es-ES"/>
        </w:rPr>
      </w:pPr>
      <w:r w:rsidRPr="00D338D9">
        <w:rPr>
          <w:rFonts w:ascii="Arial" w:eastAsia="Arial" w:hAnsi="Arial" w:cs="Arial"/>
          <w:i/>
          <w:iCs/>
          <w:lang w:val="es-ES"/>
        </w:rPr>
        <w:t xml:space="preserve">Bibliografía Obligatoria </w:t>
      </w:r>
    </w:p>
    <w:p w14:paraId="72A23DAA" w14:textId="6AF8DBA1"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es-ES"/>
        </w:rPr>
        <w:tab/>
        <w:t xml:space="preserve">RAMOS, Ana 2011. “Perspectivas antropológicas sobre la memoria en contextos de diversidad / desigualdad”, Alteridades 21(42): 131-148, UAM-Iztapalapa, México (ISSN: 0188-7017)          </w:t>
      </w:r>
    </w:p>
    <w:p w14:paraId="79E884F9" w14:textId="77777777" w:rsid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es-ES"/>
        </w:rPr>
        <w:tab/>
        <w:t>JELIN, Elizabeth 2001. “De qué hablamos cuando hablamos de memorias?”. Los trabajos de la memoria. Buenos Aires: Siglo XXI, 17-38.</w:t>
      </w:r>
    </w:p>
    <w:p w14:paraId="548482F3" w14:textId="77777777" w:rsidR="00D338D9" w:rsidRPr="00D338D9" w:rsidRDefault="00D338D9" w:rsidP="00D338D9">
      <w:pPr>
        <w:spacing w:before="240" w:after="60"/>
        <w:rPr>
          <w:rFonts w:ascii="Arial" w:eastAsia="Arial" w:hAnsi="Arial" w:cs="Arial"/>
          <w:lang w:val="es-ES"/>
        </w:rPr>
      </w:pPr>
    </w:p>
    <w:p w14:paraId="4FC70AEF" w14:textId="77777777" w:rsidR="00D338D9" w:rsidRPr="00D338D9" w:rsidRDefault="00D338D9" w:rsidP="00D338D9">
      <w:pPr>
        <w:spacing w:before="240" w:after="60"/>
        <w:rPr>
          <w:rFonts w:ascii="Arial" w:eastAsia="Arial" w:hAnsi="Arial" w:cs="Arial"/>
          <w:i/>
          <w:iCs/>
          <w:lang w:val="es-ES"/>
        </w:rPr>
      </w:pPr>
      <w:r w:rsidRPr="00D338D9">
        <w:rPr>
          <w:rFonts w:ascii="Arial" w:eastAsia="Arial" w:hAnsi="Arial" w:cs="Arial"/>
          <w:i/>
          <w:iCs/>
          <w:lang w:val="es-ES"/>
        </w:rPr>
        <w:t>Bibliografía Complementaria</w:t>
      </w:r>
    </w:p>
    <w:p w14:paraId="174CE06C" w14:textId="77777777" w:rsidR="00D338D9" w:rsidRPr="00D338D9" w:rsidRDefault="00D338D9" w:rsidP="00D338D9">
      <w:pPr>
        <w:spacing w:before="240" w:after="60"/>
        <w:rPr>
          <w:rFonts w:ascii="Arial" w:eastAsia="Arial" w:hAnsi="Arial" w:cs="Arial"/>
          <w:lang w:val="it-IT"/>
        </w:rPr>
      </w:pPr>
      <w:r w:rsidRPr="00D338D9">
        <w:rPr>
          <w:rFonts w:ascii="Arial" w:eastAsia="Arial" w:hAnsi="Arial" w:cs="Arial"/>
          <w:lang w:val="es-ES"/>
        </w:rPr>
        <w:t></w:t>
      </w:r>
      <w:r w:rsidRPr="00D338D9">
        <w:rPr>
          <w:rFonts w:ascii="Arial" w:eastAsia="Arial" w:hAnsi="Arial" w:cs="Arial"/>
          <w:lang w:val="es-ES"/>
        </w:rPr>
        <w:tab/>
        <w:t xml:space="preserve">HOBSBAWM, Eric y T. RANGER 2002 La invención de la tradición. </w:t>
      </w:r>
      <w:r w:rsidRPr="00D338D9">
        <w:rPr>
          <w:rFonts w:ascii="Arial" w:eastAsia="Arial" w:hAnsi="Arial" w:cs="Arial"/>
          <w:lang w:val="it-IT"/>
        </w:rPr>
        <w:t xml:space="preserve">Cambridge: Cambridge </w:t>
      </w:r>
      <w:proofErr w:type="spellStart"/>
      <w:r w:rsidRPr="00D338D9">
        <w:rPr>
          <w:rFonts w:ascii="Arial" w:eastAsia="Arial" w:hAnsi="Arial" w:cs="Arial"/>
          <w:lang w:val="it-IT"/>
        </w:rPr>
        <w:t>University</w:t>
      </w:r>
      <w:proofErr w:type="spellEnd"/>
      <w:r w:rsidRPr="00D338D9">
        <w:rPr>
          <w:rFonts w:ascii="Arial" w:eastAsia="Arial" w:hAnsi="Arial" w:cs="Arial"/>
          <w:lang w:val="it-IT"/>
        </w:rPr>
        <w:t xml:space="preserve"> Press. </w:t>
      </w:r>
    </w:p>
    <w:p w14:paraId="7B4A5C55" w14:textId="77777777"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it-IT"/>
        </w:rPr>
        <w:tab/>
        <w:t xml:space="preserve">CANDAU, </w:t>
      </w:r>
      <w:proofErr w:type="spellStart"/>
      <w:r w:rsidRPr="00D338D9">
        <w:rPr>
          <w:rFonts w:ascii="Arial" w:eastAsia="Arial" w:hAnsi="Arial" w:cs="Arial"/>
          <w:lang w:val="it-IT"/>
        </w:rPr>
        <w:t>Joël</w:t>
      </w:r>
      <w:proofErr w:type="spellEnd"/>
      <w:r w:rsidRPr="00D338D9">
        <w:rPr>
          <w:rFonts w:ascii="Arial" w:eastAsia="Arial" w:hAnsi="Arial" w:cs="Arial"/>
          <w:lang w:val="it-IT"/>
        </w:rPr>
        <w:t xml:space="preserve"> 2006.  </w:t>
      </w:r>
      <w:r w:rsidRPr="00D338D9">
        <w:rPr>
          <w:rFonts w:ascii="Arial" w:eastAsia="Arial" w:hAnsi="Arial" w:cs="Arial"/>
          <w:lang w:val="es-ES"/>
        </w:rPr>
        <w:t>“El campo de la antropología de la memoria”. En Antropología de la Memoria, Buenos Aires: Nueva Visión, Pp. 87-121.</w:t>
      </w:r>
    </w:p>
    <w:p w14:paraId="6EC5258F" w14:textId="77777777"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D1E0E">
        <w:rPr>
          <w:rFonts w:ascii="Arial" w:eastAsia="Arial" w:hAnsi="Arial" w:cs="Arial"/>
        </w:rPr>
        <w:tab/>
        <w:t xml:space="preserve">CONNERTON, Paul 1993. “Introduction” y “Social Memory” (cap. 1). </w:t>
      </w:r>
      <w:r w:rsidRPr="00D338D9">
        <w:rPr>
          <w:rFonts w:ascii="Arial" w:eastAsia="Arial" w:hAnsi="Arial" w:cs="Arial"/>
          <w:lang w:val="es-ES"/>
        </w:rPr>
        <w:t xml:space="preserve">En </w:t>
      </w:r>
      <w:proofErr w:type="spellStart"/>
      <w:r w:rsidRPr="00D338D9">
        <w:rPr>
          <w:rFonts w:ascii="Arial" w:eastAsia="Arial" w:hAnsi="Arial" w:cs="Arial"/>
          <w:lang w:val="es-ES"/>
        </w:rPr>
        <w:t>HowSocietiesRemember</w:t>
      </w:r>
      <w:proofErr w:type="spellEnd"/>
      <w:r w:rsidRPr="00D338D9">
        <w:rPr>
          <w:rFonts w:ascii="Arial" w:eastAsia="Arial" w:hAnsi="Arial" w:cs="Arial"/>
          <w:lang w:val="es-ES"/>
        </w:rPr>
        <w:t xml:space="preserve">. Cambridge: Cambridge </w:t>
      </w:r>
      <w:proofErr w:type="spellStart"/>
      <w:r w:rsidRPr="00D338D9">
        <w:rPr>
          <w:rFonts w:ascii="Arial" w:eastAsia="Arial" w:hAnsi="Arial" w:cs="Arial"/>
          <w:lang w:val="es-ES"/>
        </w:rPr>
        <w:t>UniversityPress</w:t>
      </w:r>
      <w:proofErr w:type="spellEnd"/>
      <w:r w:rsidRPr="00D338D9">
        <w:rPr>
          <w:rFonts w:ascii="Arial" w:eastAsia="Arial" w:hAnsi="Arial" w:cs="Arial"/>
          <w:lang w:val="es-ES"/>
        </w:rPr>
        <w:t xml:space="preserve">, 1-5 y 6-40 (Versión en portugués: </w:t>
      </w:r>
      <w:proofErr w:type="spellStart"/>
      <w:r w:rsidRPr="00D338D9">
        <w:rPr>
          <w:rFonts w:ascii="Arial" w:eastAsia="Arial" w:hAnsi="Arial" w:cs="Arial"/>
          <w:lang w:val="es-ES"/>
        </w:rPr>
        <w:t>Connerton</w:t>
      </w:r>
      <w:proofErr w:type="spellEnd"/>
      <w:r w:rsidRPr="00D338D9">
        <w:rPr>
          <w:rFonts w:ascii="Arial" w:eastAsia="Arial" w:hAnsi="Arial" w:cs="Arial"/>
          <w:lang w:val="es-ES"/>
        </w:rPr>
        <w:t xml:space="preserve">, Paul 1989. Como as sociedades </w:t>
      </w:r>
      <w:proofErr w:type="spellStart"/>
      <w:r w:rsidRPr="00D338D9">
        <w:rPr>
          <w:rFonts w:ascii="Arial" w:eastAsia="Arial" w:hAnsi="Arial" w:cs="Arial"/>
          <w:lang w:val="es-ES"/>
        </w:rPr>
        <w:t>recordam</w:t>
      </w:r>
      <w:proofErr w:type="spellEnd"/>
      <w:r w:rsidRPr="00D338D9">
        <w:rPr>
          <w:rFonts w:ascii="Arial" w:eastAsia="Arial" w:hAnsi="Arial" w:cs="Arial"/>
          <w:lang w:val="es-ES"/>
        </w:rPr>
        <w:t xml:space="preserve">. </w:t>
      </w:r>
      <w:proofErr w:type="spellStart"/>
      <w:r w:rsidRPr="00D338D9">
        <w:rPr>
          <w:rFonts w:ascii="Arial" w:eastAsia="Arial" w:hAnsi="Arial" w:cs="Arial"/>
          <w:lang w:val="es-ES"/>
        </w:rPr>
        <w:t>Oeiras</w:t>
      </w:r>
      <w:proofErr w:type="spellEnd"/>
      <w:r w:rsidRPr="00D338D9">
        <w:rPr>
          <w:rFonts w:ascii="Arial" w:eastAsia="Arial" w:hAnsi="Arial" w:cs="Arial"/>
          <w:lang w:val="es-ES"/>
        </w:rPr>
        <w:t>: Celta Editora).</w:t>
      </w:r>
    </w:p>
    <w:p w14:paraId="1169653F" w14:textId="77777777" w:rsidR="00480CBF"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es-ES"/>
        </w:rPr>
        <w:tab/>
        <w:t xml:space="preserve">HALBWACHS, Maurice 2004 [1950]. “Memoria colectiva y memoria individual” (Cap. 1). En La memoria colectiva. Zaragoza: Prensas Universitarias de Zaragoza.                                                               </w:t>
      </w:r>
    </w:p>
    <w:p w14:paraId="1C3EC262" w14:textId="135DE8EC" w:rsidR="00D338D9" w:rsidRPr="00480CBF" w:rsidRDefault="00D338D9" w:rsidP="00D338D9">
      <w:pPr>
        <w:spacing w:before="240" w:after="60"/>
        <w:rPr>
          <w:rFonts w:ascii="Arial" w:eastAsia="Arial" w:hAnsi="Arial" w:cs="Arial"/>
          <w:lang w:val="es-ES"/>
        </w:rPr>
      </w:pPr>
      <w:r w:rsidRPr="00D338D9">
        <w:rPr>
          <w:rFonts w:ascii="Arial" w:eastAsia="Arial" w:hAnsi="Arial" w:cs="Arial"/>
          <w:lang w:val="es-ES"/>
        </w:rPr>
        <w:t xml:space="preserve">     </w:t>
      </w:r>
      <w:r w:rsidRPr="00480CBF">
        <w:rPr>
          <w:rFonts w:ascii="Arial" w:eastAsia="Arial" w:hAnsi="Arial" w:cs="Arial"/>
          <w:lang w:val="es-ES"/>
        </w:rPr>
        <w:t xml:space="preserve">SILVA, Renán 2012. “Memoria e historia: entrevista a </w:t>
      </w:r>
      <w:proofErr w:type="spellStart"/>
      <w:r w:rsidRPr="00480CBF">
        <w:rPr>
          <w:rFonts w:ascii="Arial" w:eastAsia="Arial" w:hAnsi="Arial" w:cs="Arial"/>
          <w:lang w:val="es-ES"/>
        </w:rPr>
        <w:t>Francois</w:t>
      </w:r>
      <w:proofErr w:type="spellEnd"/>
      <w:r w:rsidR="00480CBF" w:rsidRPr="00480CBF">
        <w:rPr>
          <w:rFonts w:ascii="Arial" w:eastAsia="Arial" w:hAnsi="Arial" w:cs="Arial"/>
          <w:lang w:val="es-ES"/>
        </w:rPr>
        <w:t xml:space="preserve"> </w:t>
      </w:r>
      <w:proofErr w:type="spellStart"/>
      <w:r w:rsidRPr="00480CBF">
        <w:rPr>
          <w:rFonts w:ascii="Arial" w:eastAsia="Arial" w:hAnsi="Arial" w:cs="Arial"/>
          <w:lang w:val="es-ES"/>
        </w:rPr>
        <w:t>Hartog</w:t>
      </w:r>
      <w:proofErr w:type="spellEnd"/>
      <w:r w:rsidRPr="00480CBF">
        <w:rPr>
          <w:rFonts w:ascii="Arial" w:eastAsia="Arial" w:hAnsi="Arial" w:cs="Arial"/>
          <w:lang w:val="es-ES"/>
        </w:rPr>
        <w:t>”, Historia Critica No. 48, Bogotá, Pp 208-214.</w:t>
      </w:r>
    </w:p>
    <w:p w14:paraId="21FB4F4A" w14:textId="77777777" w:rsidR="00D338D9" w:rsidRPr="00DD1E0E" w:rsidRDefault="00D338D9" w:rsidP="00D338D9">
      <w:pPr>
        <w:spacing w:before="240" w:after="60"/>
        <w:rPr>
          <w:rFonts w:ascii="Arial" w:eastAsia="Arial" w:hAnsi="Arial" w:cs="Arial"/>
        </w:rPr>
      </w:pPr>
      <w:r w:rsidRPr="00D338D9">
        <w:rPr>
          <w:rFonts w:ascii="Arial" w:eastAsia="Arial" w:hAnsi="Arial" w:cs="Arial"/>
          <w:lang w:val="es-ES"/>
        </w:rPr>
        <w:t></w:t>
      </w:r>
      <w:r w:rsidRPr="00D338D9">
        <w:rPr>
          <w:rFonts w:ascii="Arial" w:eastAsia="Arial" w:hAnsi="Arial" w:cs="Arial"/>
          <w:lang w:val="es-ES"/>
        </w:rPr>
        <w:tab/>
        <w:t xml:space="preserve">HOBSBAWM, Eric y T. RANGER 2002 La invención de la tradición. </w:t>
      </w:r>
      <w:r w:rsidRPr="00DD1E0E">
        <w:rPr>
          <w:rFonts w:ascii="Arial" w:eastAsia="Arial" w:hAnsi="Arial" w:cs="Arial"/>
        </w:rPr>
        <w:t xml:space="preserve">Cambridge: Cambridge University Press. </w:t>
      </w:r>
    </w:p>
    <w:p w14:paraId="121FD3BC" w14:textId="77777777"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D1E0E">
        <w:rPr>
          <w:rFonts w:ascii="Arial" w:eastAsia="Arial" w:hAnsi="Arial" w:cs="Arial"/>
        </w:rPr>
        <w:tab/>
        <w:t xml:space="preserve">VANSINA, Jan 1968. </w:t>
      </w:r>
      <w:r w:rsidRPr="00D338D9">
        <w:rPr>
          <w:rFonts w:ascii="Arial" w:eastAsia="Arial" w:hAnsi="Arial" w:cs="Arial"/>
          <w:lang w:val="es-ES"/>
        </w:rPr>
        <w:t>“La tradición oral y el método histórico”. La tradición oral. Barcelona: Labor, Nueva Colección Labor 22, 13-32.</w:t>
      </w:r>
    </w:p>
    <w:p w14:paraId="411D82E7" w14:textId="0F1FB526"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D1E0E">
        <w:rPr>
          <w:rFonts w:ascii="Arial" w:eastAsia="Arial" w:hAnsi="Arial" w:cs="Arial"/>
        </w:rPr>
        <w:tab/>
        <w:t xml:space="preserve">OLICK, J. (ed.) 2003 States of Memory: Continuities, Conflicts, and Transformations in National Retrospection. </w:t>
      </w:r>
      <w:r w:rsidRPr="00D338D9">
        <w:rPr>
          <w:rFonts w:ascii="Arial" w:eastAsia="Arial" w:hAnsi="Arial" w:cs="Arial"/>
          <w:lang w:val="es-ES"/>
        </w:rPr>
        <w:t xml:space="preserve">Durham: </w:t>
      </w:r>
      <w:proofErr w:type="spellStart"/>
      <w:r w:rsidRPr="00D338D9">
        <w:rPr>
          <w:rFonts w:ascii="Arial" w:eastAsia="Arial" w:hAnsi="Arial" w:cs="Arial"/>
          <w:lang w:val="es-ES"/>
        </w:rPr>
        <w:t>Duke</w:t>
      </w:r>
      <w:proofErr w:type="spellEnd"/>
      <w:r w:rsidRPr="00D338D9">
        <w:rPr>
          <w:rFonts w:ascii="Arial" w:eastAsia="Arial" w:hAnsi="Arial" w:cs="Arial"/>
          <w:lang w:val="es-ES"/>
        </w:rPr>
        <w:t xml:space="preserve"> </w:t>
      </w:r>
      <w:proofErr w:type="spellStart"/>
      <w:r w:rsidRPr="00D338D9">
        <w:rPr>
          <w:rFonts w:ascii="Arial" w:eastAsia="Arial" w:hAnsi="Arial" w:cs="Arial"/>
          <w:lang w:val="es-ES"/>
        </w:rPr>
        <w:t>University</w:t>
      </w:r>
      <w:proofErr w:type="spellEnd"/>
      <w:r w:rsidRPr="00D338D9">
        <w:rPr>
          <w:rFonts w:ascii="Arial" w:eastAsia="Arial" w:hAnsi="Arial" w:cs="Arial"/>
          <w:lang w:val="es-ES"/>
        </w:rPr>
        <w:t xml:space="preserve"> </w:t>
      </w:r>
      <w:proofErr w:type="spellStart"/>
      <w:r w:rsidRPr="00D338D9">
        <w:rPr>
          <w:rFonts w:ascii="Arial" w:eastAsia="Arial" w:hAnsi="Arial" w:cs="Arial"/>
          <w:lang w:val="es-ES"/>
        </w:rPr>
        <w:t>Press</w:t>
      </w:r>
      <w:proofErr w:type="spellEnd"/>
      <w:r w:rsidR="00480CBF">
        <w:rPr>
          <w:rFonts w:ascii="Arial" w:eastAsia="Arial" w:hAnsi="Arial" w:cs="Arial"/>
          <w:lang w:val="es-ES"/>
        </w:rPr>
        <w:t>.</w:t>
      </w:r>
    </w:p>
    <w:p w14:paraId="2433BA87" w14:textId="7FF5ADF6"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es-ES"/>
        </w:rPr>
        <w:tab/>
        <w:t>RAMOS, Ana, Carolina CRESPO y Alma TOZZINI 2016. “En busca de recuerdos ¿perdidos? Mapeando memorias, silencios y poder”,</w:t>
      </w:r>
      <w:r w:rsidR="00480CBF">
        <w:rPr>
          <w:rFonts w:ascii="Arial" w:eastAsia="Arial" w:hAnsi="Arial" w:cs="Arial"/>
          <w:lang w:val="es-ES"/>
        </w:rPr>
        <w:t xml:space="preserve"> </w:t>
      </w:r>
      <w:r w:rsidRPr="00D338D9">
        <w:rPr>
          <w:rFonts w:ascii="Arial" w:eastAsia="Arial" w:hAnsi="Arial" w:cs="Arial"/>
          <w:lang w:val="es-ES"/>
        </w:rPr>
        <w:t xml:space="preserve">Ramos, A., C. Crespo y A. </w:t>
      </w:r>
      <w:proofErr w:type="spellStart"/>
      <w:r w:rsidRPr="00D338D9">
        <w:rPr>
          <w:rFonts w:ascii="Arial" w:eastAsia="Arial" w:hAnsi="Arial" w:cs="Arial"/>
          <w:lang w:val="es-ES"/>
        </w:rPr>
        <w:t>Tozzini</w:t>
      </w:r>
      <w:proofErr w:type="spellEnd"/>
      <w:r w:rsidRPr="00D338D9">
        <w:rPr>
          <w:rFonts w:ascii="Arial" w:eastAsia="Arial" w:hAnsi="Arial" w:cs="Arial"/>
          <w:lang w:val="es-ES"/>
        </w:rPr>
        <w:t xml:space="preserve"> (eds.)</w:t>
      </w:r>
      <w:r w:rsidR="00480CBF">
        <w:rPr>
          <w:rFonts w:ascii="Arial" w:eastAsia="Arial" w:hAnsi="Arial" w:cs="Arial"/>
          <w:lang w:val="es-ES"/>
        </w:rPr>
        <w:t xml:space="preserve">, </w:t>
      </w:r>
      <w:r w:rsidRPr="00D338D9">
        <w:rPr>
          <w:rFonts w:ascii="Arial" w:eastAsia="Arial" w:hAnsi="Arial" w:cs="Arial"/>
          <w:lang w:val="es-ES"/>
        </w:rPr>
        <w:t xml:space="preserve">Memorias en lucha. Recuerdos y silencios en contextos de subordinación y alteridad, Ramos, Ana, Carolina Crespo y Alma </w:t>
      </w:r>
      <w:proofErr w:type="spellStart"/>
      <w:r w:rsidRPr="00D338D9">
        <w:rPr>
          <w:rFonts w:ascii="Arial" w:eastAsia="Arial" w:hAnsi="Arial" w:cs="Arial"/>
          <w:lang w:val="es-ES"/>
        </w:rPr>
        <w:t>Tozzini</w:t>
      </w:r>
      <w:proofErr w:type="spellEnd"/>
      <w:r w:rsidRPr="00D338D9">
        <w:rPr>
          <w:rFonts w:ascii="Arial" w:eastAsia="Arial" w:hAnsi="Arial" w:cs="Arial"/>
          <w:lang w:val="es-ES"/>
        </w:rPr>
        <w:t xml:space="preserve"> (eds.) Memorias en lucha. Recuerdos y silencios en contextos de subordinación y alteridad, Colección Aperturas, Viedma: Universidad Nacional de Río Negro, pp.13-50</w:t>
      </w:r>
      <w:r w:rsidR="00480CBF">
        <w:rPr>
          <w:rFonts w:ascii="Arial" w:eastAsia="Arial" w:hAnsi="Arial" w:cs="Arial"/>
          <w:lang w:val="es-ES"/>
        </w:rPr>
        <w:t>.</w:t>
      </w:r>
    </w:p>
    <w:p w14:paraId="6F878204" w14:textId="77777777" w:rsidR="00D338D9" w:rsidRPr="00D338D9" w:rsidRDefault="00D338D9" w:rsidP="00D338D9">
      <w:pPr>
        <w:spacing w:before="240" w:after="60"/>
        <w:rPr>
          <w:rFonts w:ascii="Arial" w:eastAsia="Arial" w:hAnsi="Arial" w:cs="Arial"/>
          <w:lang w:val="es-ES"/>
        </w:rPr>
      </w:pPr>
      <w:r w:rsidRPr="00D338D9">
        <w:rPr>
          <w:rFonts w:ascii="Arial" w:eastAsia="Arial" w:hAnsi="Arial" w:cs="Arial"/>
          <w:lang w:val="es-ES"/>
        </w:rPr>
        <w:t></w:t>
      </w:r>
      <w:r w:rsidRPr="00D338D9">
        <w:rPr>
          <w:rFonts w:ascii="Arial" w:eastAsia="Arial" w:hAnsi="Arial" w:cs="Arial"/>
          <w:lang w:val="es-ES"/>
        </w:rPr>
        <w:tab/>
        <w:t>RAPPAPORT, Joanne 2000 La política de la memoria: Interpretación indígena de la historia en los andes colombianos. Bogotá: Editorial Universidad del Cauca, 197-208.</w:t>
      </w:r>
    </w:p>
    <w:p w14:paraId="2ED56241" w14:textId="3C93BD67" w:rsidR="00144213" w:rsidRDefault="00D338D9" w:rsidP="00D338D9">
      <w:pPr>
        <w:spacing w:before="240" w:after="60"/>
        <w:rPr>
          <w:rFonts w:ascii="Arial" w:eastAsia="Arial" w:hAnsi="Arial" w:cs="Arial"/>
          <w:lang w:val="es-ES"/>
        </w:rPr>
      </w:pPr>
      <w:r w:rsidRPr="00D338D9">
        <w:rPr>
          <w:rFonts w:ascii="Arial" w:eastAsia="Arial" w:hAnsi="Arial" w:cs="Arial"/>
          <w:lang w:val="es-ES"/>
        </w:rPr>
        <w:lastRenderedPageBreak/>
        <w:t></w:t>
      </w:r>
      <w:r w:rsidRPr="00D338D9">
        <w:rPr>
          <w:rFonts w:ascii="Arial" w:eastAsia="Arial" w:hAnsi="Arial" w:cs="Arial"/>
          <w:lang w:val="es-ES"/>
        </w:rPr>
        <w:tab/>
        <w:t xml:space="preserve">TODOROV, </w:t>
      </w:r>
      <w:proofErr w:type="spellStart"/>
      <w:r w:rsidRPr="00D338D9">
        <w:rPr>
          <w:rFonts w:ascii="Arial" w:eastAsia="Arial" w:hAnsi="Arial" w:cs="Arial"/>
          <w:lang w:val="es-ES"/>
        </w:rPr>
        <w:t>Tzvetan</w:t>
      </w:r>
      <w:proofErr w:type="spellEnd"/>
      <w:r w:rsidRPr="00D338D9">
        <w:rPr>
          <w:rFonts w:ascii="Arial" w:eastAsia="Arial" w:hAnsi="Arial" w:cs="Arial"/>
          <w:lang w:val="es-ES"/>
        </w:rPr>
        <w:t xml:space="preserve"> 2000. Los abusos de la memoria, Barcelona: Ediciones Paidós Ibérica.</w:t>
      </w:r>
    </w:p>
    <w:p w14:paraId="750F462B" w14:textId="77777777" w:rsidR="00EC6649" w:rsidRDefault="00EC6649" w:rsidP="00D338D9">
      <w:pPr>
        <w:spacing w:before="240" w:after="60"/>
        <w:rPr>
          <w:rFonts w:ascii="Arial" w:eastAsia="Arial" w:hAnsi="Arial" w:cs="Arial"/>
          <w:lang w:val="es-ES"/>
        </w:rPr>
      </w:pPr>
    </w:p>
    <w:p w14:paraId="6E4F2ACA" w14:textId="6D26D3A1" w:rsidR="00D338D9" w:rsidRPr="00EC6649" w:rsidRDefault="00EC6649" w:rsidP="0062015B">
      <w:pPr>
        <w:spacing w:before="240" w:after="60"/>
        <w:ind w:firstLine="720"/>
        <w:rPr>
          <w:rFonts w:ascii="Arial" w:eastAsia="Arial" w:hAnsi="Arial" w:cs="Arial"/>
          <w:b/>
          <w:bCs/>
          <w:lang w:val="es-ES"/>
        </w:rPr>
      </w:pPr>
      <w:r>
        <w:rPr>
          <w:rFonts w:ascii="Arial" w:eastAsia="Arial" w:hAnsi="Arial" w:cs="Arial"/>
          <w:b/>
          <w:bCs/>
          <w:lang w:val="es-ES"/>
        </w:rPr>
        <w:t xml:space="preserve">2. </w:t>
      </w:r>
      <w:r w:rsidRPr="00EC6649">
        <w:rPr>
          <w:rFonts w:ascii="Arial" w:eastAsia="Arial" w:hAnsi="Arial" w:cs="Arial"/>
          <w:b/>
          <w:bCs/>
          <w:lang w:val="es-ES"/>
        </w:rPr>
        <w:t xml:space="preserve">Los contextos de producción de memorias </w:t>
      </w:r>
      <w:proofErr w:type="spellStart"/>
      <w:r w:rsidRPr="00EC6649">
        <w:rPr>
          <w:rFonts w:ascii="Arial" w:eastAsia="Arial" w:hAnsi="Arial" w:cs="Arial"/>
          <w:b/>
          <w:bCs/>
          <w:lang w:val="es-ES"/>
        </w:rPr>
        <w:t>alterizadas</w:t>
      </w:r>
      <w:proofErr w:type="spellEnd"/>
      <w:r w:rsidRPr="00EC6649">
        <w:rPr>
          <w:rFonts w:ascii="Arial" w:eastAsia="Arial" w:hAnsi="Arial" w:cs="Arial"/>
          <w:b/>
          <w:bCs/>
          <w:lang w:val="es-ES"/>
        </w:rPr>
        <w:t>/ subordinadas</w:t>
      </w:r>
    </w:p>
    <w:p w14:paraId="52F1B260" w14:textId="3ED156A4" w:rsidR="009564D7" w:rsidRDefault="00EC6649" w:rsidP="00D338D9">
      <w:pPr>
        <w:spacing w:before="240" w:after="60"/>
        <w:rPr>
          <w:rFonts w:ascii="Arial" w:eastAsia="Arial" w:hAnsi="Arial" w:cs="Arial"/>
          <w:lang w:val="es-ES"/>
        </w:rPr>
      </w:pPr>
      <w:r w:rsidRPr="00EC6649">
        <w:rPr>
          <w:rFonts w:ascii="Arial" w:eastAsia="Arial" w:hAnsi="Arial" w:cs="Arial"/>
          <w:lang w:val="es-ES"/>
        </w:rPr>
        <w:t xml:space="preserve">El enfoque antropológico y los contextos de producción de memoria colectiva. Regímenes de memoria, </w:t>
      </w:r>
      <w:proofErr w:type="spellStart"/>
      <w:r w:rsidRPr="00EC6649">
        <w:rPr>
          <w:rFonts w:ascii="Arial" w:eastAsia="Arial" w:hAnsi="Arial" w:cs="Arial"/>
          <w:lang w:val="es-ES"/>
        </w:rPr>
        <w:t>historización</w:t>
      </w:r>
      <w:proofErr w:type="spellEnd"/>
      <w:r w:rsidRPr="00EC6649">
        <w:rPr>
          <w:rFonts w:ascii="Arial" w:eastAsia="Arial" w:hAnsi="Arial" w:cs="Arial"/>
          <w:lang w:val="es-ES"/>
        </w:rPr>
        <w:t xml:space="preserve"> de la memoria. Eventos críticos y hegemonía epistémica. Memoria y Estado. La memoria de los grandes eventos y la memoria de lo cotidiano. Contextos de silencio/olvido; Etnografía del Silencio; Etnografía del Fragmento.</w:t>
      </w:r>
    </w:p>
    <w:p w14:paraId="6430E925" w14:textId="282AB31B" w:rsidR="00EC6649" w:rsidRPr="00DD1E0E" w:rsidRDefault="00EC6649" w:rsidP="00D338D9">
      <w:pPr>
        <w:spacing w:before="240" w:after="60"/>
        <w:rPr>
          <w:rFonts w:ascii="Arial" w:eastAsia="Arial" w:hAnsi="Arial" w:cs="Arial"/>
          <w:i/>
          <w:iCs/>
        </w:rPr>
      </w:pPr>
      <w:proofErr w:type="spellStart"/>
      <w:r w:rsidRPr="00DD1E0E">
        <w:rPr>
          <w:rFonts w:ascii="Arial" w:eastAsia="Arial" w:hAnsi="Arial" w:cs="Arial"/>
          <w:i/>
          <w:iCs/>
        </w:rPr>
        <w:t>Bibliografía</w:t>
      </w:r>
      <w:proofErr w:type="spellEnd"/>
      <w:r w:rsidRPr="00DD1E0E">
        <w:rPr>
          <w:rFonts w:ascii="Arial" w:eastAsia="Arial" w:hAnsi="Arial" w:cs="Arial"/>
          <w:i/>
          <w:iCs/>
        </w:rPr>
        <w:t xml:space="preserve"> </w:t>
      </w:r>
      <w:proofErr w:type="spellStart"/>
      <w:r w:rsidRPr="00DD1E0E">
        <w:rPr>
          <w:rFonts w:ascii="Arial" w:eastAsia="Arial" w:hAnsi="Arial" w:cs="Arial"/>
          <w:i/>
          <w:iCs/>
        </w:rPr>
        <w:t>obligatoria</w:t>
      </w:r>
      <w:proofErr w:type="spellEnd"/>
    </w:p>
    <w:p w14:paraId="6BB235B4" w14:textId="258AE96E" w:rsidR="00EC6649" w:rsidRPr="001F1BDC" w:rsidRDefault="00EC6649" w:rsidP="00EC6649">
      <w:pPr>
        <w:spacing w:before="240" w:after="60"/>
        <w:rPr>
          <w:rFonts w:ascii="Arial" w:eastAsia="Arial" w:hAnsi="Arial" w:cs="Arial"/>
          <w:lang w:val="es-ES"/>
        </w:rPr>
      </w:pPr>
      <w:r w:rsidRPr="00EC6649">
        <w:rPr>
          <w:rFonts w:ascii="Arial" w:eastAsia="Arial" w:hAnsi="Arial" w:cs="Arial"/>
          <w:lang w:val="es-ES"/>
        </w:rPr>
        <w:t></w:t>
      </w:r>
      <w:r w:rsidRPr="00DD1E0E">
        <w:rPr>
          <w:rFonts w:ascii="Arial" w:eastAsia="Arial" w:hAnsi="Arial" w:cs="Arial"/>
        </w:rPr>
        <w:tab/>
        <w:t xml:space="preserve">CARSTEN, Janet 2007 Introduction: Ghosts of Memory. </w:t>
      </w:r>
      <w:proofErr w:type="spellStart"/>
      <w:r w:rsidRPr="00DD1E0E">
        <w:rPr>
          <w:rFonts w:ascii="Arial" w:eastAsia="Arial" w:hAnsi="Arial" w:cs="Arial"/>
        </w:rPr>
        <w:t>En</w:t>
      </w:r>
      <w:proofErr w:type="spellEnd"/>
      <w:r w:rsidRPr="00DD1E0E">
        <w:rPr>
          <w:rFonts w:ascii="Arial" w:eastAsia="Arial" w:hAnsi="Arial" w:cs="Arial"/>
        </w:rPr>
        <w:t xml:space="preserve"> Ghosts of Memory. Essays on Remembrance and Relatedness. </w:t>
      </w:r>
      <w:r w:rsidRPr="00EC6649">
        <w:rPr>
          <w:rFonts w:ascii="Arial" w:eastAsia="Arial" w:hAnsi="Arial" w:cs="Arial"/>
          <w:lang w:val="es-ES"/>
        </w:rPr>
        <w:t xml:space="preserve">Jane </w:t>
      </w:r>
      <w:proofErr w:type="spellStart"/>
      <w:r w:rsidRPr="00EC6649">
        <w:rPr>
          <w:rFonts w:ascii="Arial" w:eastAsia="Arial" w:hAnsi="Arial" w:cs="Arial"/>
          <w:lang w:val="es-ES"/>
        </w:rPr>
        <w:t>Carsten</w:t>
      </w:r>
      <w:proofErr w:type="spellEnd"/>
      <w:r w:rsidRPr="00EC6649">
        <w:rPr>
          <w:rFonts w:ascii="Arial" w:eastAsia="Arial" w:hAnsi="Arial" w:cs="Arial"/>
          <w:lang w:val="es-ES"/>
        </w:rPr>
        <w:t xml:space="preserve">, ed. Pp. 1-35. </w:t>
      </w:r>
      <w:r w:rsidRPr="001F1BDC">
        <w:rPr>
          <w:rFonts w:ascii="Arial" w:eastAsia="Arial" w:hAnsi="Arial" w:cs="Arial"/>
          <w:lang w:val="es-ES"/>
        </w:rPr>
        <w:t xml:space="preserve">Australia: </w:t>
      </w:r>
      <w:proofErr w:type="spellStart"/>
      <w:r w:rsidRPr="001F1BDC">
        <w:rPr>
          <w:rFonts w:ascii="Arial" w:eastAsia="Arial" w:hAnsi="Arial" w:cs="Arial"/>
          <w:lang w:val="es-ES"/>
        </w:rPr>
        <w:t>Blackwell</w:t>
      </w:r>
      <w:proofErr w:type="spellEnd"/>
      <w:r w:rsidR="00600171" w:rsidRPr="001F1BDC">
        <w:rPr>
          <w:rFonts w:ascii="Arial" w:eastAsia="Arial" w:hAnsi="Arial" w:cs="Arial"/>
          <w:lang w:val="es-ES"/>
        </w:rPr>
        <w:t xml:space="preserve"> (traducción de la cátedra)</w:t>
      </w:r>
    </w:p>
    <w:p w14:paraId="0E7313CD" w14:textId="1A17DC24" w:rsidR="00EC6649" w:rsidRDefault="00EC6649" w:rsidP="00EC6649">
      <w:pPr>
        <w:spacing w:before="240" w:after="60"/>
        <w:rPr>
          <w:rFonts w:ascii="Arial" w:eastAsia="Arial" w:hAnsi="Arial" w:cs="Arial"/>
          <w:lang w:val="it-IT"/>
        </w:rPr>
      </w:pPr>
      <w:r w:rsidRPr="00EC6649">
        <w:rPr>
          <w:rFonts w:ascii="Arial" w:eastAsia="Arial" w:hAnsi="Arial" w:cs="Arial"/>
          <w:lang w:val="es-ES"/>
        </w:rPr>
        <w:t></w:t>
      </w:r>
      <w:r w:rsidRPr="00EC6649">
        <w:rPr>
          <w:rFonts w:ascii="Arial" w:eastAsia="Arial" w:hAnsi="Arial" w:cs="Arial"/>
          <w:lang w:val="it-IT"/>
        </w:rPr>
        <w:tab/>
        <w:t xml:space="preserve">DWYER, Leslie 2009 A </w:t>
      </w:r>
      <w:proofErr w:type="spellStart"/>
      <w:r w:rsidRPr="00EC6649">
        <w:rPr>
          <w:rFonts w:ascii="Arial" w:eastAsia="Arial" w:hAnsi="Arial" w:cs="Arial"/>
          <w:lang w:val="it-IT"/>
        </w:rPr>
        <w:t>Politics</w:t>
      </w:r>
      <w:proofErr w:type="spellEnd"/>
      <w:r w:rsidRPr="00EC6649">
        <w:rPr>
          <w:rFonts w:ascii="Arial" w:eastAsia="Arial" w:hAnsi="Arial" w:cs="Arial"/>
          <w:lang w:val="it-IT"/>
        </w:rPr>
        <w:t xml:space="preserve"> of </w:t>
      </w:r>
      <w:proofErr w:type="spellStart"/>
      <w:r w:rsidRPr="00EC6649">
        <w:rPr>
          <w:rFonts w:ascii="Arial" w:eastAsia="Arial" w:hAnsi="Arial" w:cs="Arial"/>
          <w:lang w:val="it-IT"/>
        </w:rPr>
        <w:t>Silences</w:t>
      </w:r>
      <w:proofErr w:type="spellEnd"/>
      <w:r w:rsidRPr="00EC6649">
        <w:rPr>
          <w:rFonts w:ascii="Arial" w:eastAsia="Arial" w:hAnsi="Arial" w:cs="Arial"/>
          <w:lang w:val="it-IT"/>
        </w:rPr>
        <w:t xml:space="preserve">: </w:t>
      </w:r>
      <w:proofErr w:type="spellStart"/>
      <w:r w:rsidRPr="00EC6649">
        <w:rPr>
          <w:rFonts w:ascii="Arial" w:eastAsia="Arial" w:hAnsi="Arial" w:cs="Arial"/>
          <w:lang w:val="it-IT"/>
        </w:rPr>
        <w:t>Violence</w:t>
      </w:r>
      <w:proofErr w:type="spellEnd"/>
      <w:r w:rsidRPr="00EC6649">
        <w:rPr>
          <w:rFonts w:ascii="Arial" w:eastAsia="Arial" w:hAnsi="Arial" w:cs="Arial"/>
          <w:lang w:val="it-IT"/>
        </w:rPr>
        <w:t xml:space="preserve">, Memory, and </w:t>
      </w:r>
      <w:proofErr w:type="spellStart"/>
      <w:r w:rsidRPr="00EC6649">
        <w:rPr>
          <w:rFonts w:ascii="Arial" w:eastAsia="Arial" w:hAnsi="Arial" w:cs="Arial"/>
          <w:lang w:val="it-IT"/>
        </w:rPr>
        <w:t>Treacherous</w:t>
      </w:r>
      <w:proofErr w:type="spellEnd"/>
      <w:r w:rsidRPr="00EC6649">
        <w:rPr>
          <w:rFonts w:ascii="Arial" w:eastAsia="Arial" w:hAnsi="Arial" w:cs="Arial"/>
          <w:lang w:val="it-IT"/>
        </w:rPr>
        <w:t xml:space="preserve"> Speech in Post-1965 Bali. In Genocide, </w:t>
      </w:r>
      <w:proofErr w:type="spellStart"/>
      <w:r w:rsidRPr="00EC6649">
        <w:rPr>
          <w:rFonts w:ascii="Arial" w:eastAsia="Arial" w:hAnsi="Arial" w:cs="Arial"/>
          <w:lang w:val="it-IT"/>
        </w:rPr>
        <w:t>Truth</w:t>
      </w:r>
      <w:proofErr w:type="spellEnd"/>
      <w:r w:rsidRPr="00EC6649">
        <w:rPr>
          <w:rFonts w:ascii="Arial" w:eastAsia="Arial" w:hAnsi="Arial" w:cs="Arial"/>
          <w:lang w:val="it-IT"/>
        </w:rPr>
        <w:t xml:space="preserve">, Memory, and </w:t>
      </w:r>
      <w:proofErr w:type="spellStart"/>
      <w:r w:rsidRPr="00EC6649">
        <w:rPr>
          <w:rFonts w:ascii="Arial" w:eastAsia="Arial" w:hAnsi="Arial" w:cs="Arial"/>
          <w:lang w:val="it-IT"/>
        </w:rPr>
        <w:t>Representation</w:t>
      </w:r>
      <w:proofErr w:type="spellEnd"/>
      <w:r w:rsidRPr="00EC6649">
        <w:rPr>
          <w:rFonts w:ascii="Arial" w:eastAsia="Arial" w:hAnsi="Arial" w:cs="Arial"/>
          <w:lang w:val="it-IT"/>
        </w:rPr>
        <w:t xml:space="preserve">. Alexander </w:t>
      </w:r>
      <w:proofErr w:type="spellStart"/>
      <w:r w:rsidRPr="00EC6649">
        <w:rPr>
          <w:rFonts w:ascii="Arial" w:eastAsia="Arial" w:hAnsi="Arial" w:cs="Arial"/>
          <w:lang w:val="it-IT"/>
        </w:rPr>
        <w:t>O’Neill</w:t>
      </w:r>
      <w:proofErr w:type="spellEnd"/>
      <w:r w:rsidRPr="00EC6649">
        <w:rPr>
          <w:rFonts w:ascii="Arial" w:eastAsia="Arial" w:hAnsi="Arial" w:cs="Arial"/>
          <w:lang w:val="it-IT"/>
        </w:rPr>
        <w:t xml:space="preserve"> y Kevin </w:t>
      </w:r>
      <w:proofErr w:type="spellStart"/>
      <w:r w:rsidRPr="00EC6649">
        <w:rPr>
          <w:rFonts w:ascii="Arial" w:eastAsia="Arial" w:hAnsi="Arial" w:cs="Arial"/>
          <w:lang w:val="it-IT"/>
        </w:rPr>
        <w:t>Hinton</w:t>
      </w:r>
      <w:proofErr w:type="spellEnd"/>
      <w:r w:rsidRPr="00EC6649">
        <w:rPr>
          <w:rFonts w:ascii="Arial" w:eastAsia="Arial" w:hAnsi="Arial" w:cs="Arial"/>
          <w:lang w:val="it-IT"/>
        </w:rPr>
        <w:t xml:space="preserve">, </w:t>
      </w:r>
      <w:proofErr w:type="spellStart"/>
      <w:r w:rsidRPr="00EC6649">
        <w:rPr>
          <w:rFonts w:ascii="Arial" w:eastAsia="Arial" w:hAnsi="Arial" w:cs="Arial"/>
          <w:lang w:val="it-IT"/>
        </w:rPr>
        <w:t>eds</w:t>
      </w:r>
      <w:proofErr w:type="spellEnd"/>
      <w:r w:rsidRPr="00EC6649">
        <w:rPr>
          <w:rFonts w:ascii="Arial" w:eastAsia="Arial" w:hAnsi="Arial" w:cs="Arial"/>
          <w:lang w:val="it-IT"/>
        </w:rPr>
        <w:t xml:space="preserve">. Pp. 113-146. Durham y </w:t>
      </w:r>
      <w:proofErr w:type="spellStart"/>
      <w:r w:rsidRPr="00EC6649">
        <w:rPr>
          <w:rFonts w:ascii="Arial" w:eastAsia="Arial" w:hAnsi="Arial" w:cs="Arial"/>
          <w:lang w:val="it-IT"/>
        </w:rPr>
        <w:t>London</w:t>
      </w:r>
      <w:proofErr w:type="spellEnd"/>
      <w:r w:rsidRPr="00EC6649">
        <w:rPr>
          <w:rFonts w:ascii="Arial" w:eastAsia="Arial" w:hAnsi="Arial" w:cs="Arial"/>
          <w:lang w:val="it-IT"/>
        </w:rPr>
        <w:t xml:space="preserve">: Duke </w:t>
      </w:r>
      <w:proofErr w:type="spellStart"/>
      <w:r w:rsidRPr="00EC6649">
        <w:rPr>
          <w:rFonts w:ascii="Arial" w:eastAsia="Arial" w:hAnsi="Arial" w:cs="Arial"/>
          <w:lang w:val="it-IT"/>
        </w:rPr>
        <w:t>University</w:t>
      </w:r>
      <w:proofErr w:type="spellEnd"/>
      <w:r w:rsidRPr="00EC6649">
        <w:rPr>
          <w:rFonts w:ascii="Arial" w:eastAsia="Arial" w:hAnsi="Arial" w:cs="Arial"/>
          <w:lang w:val="it-IT"/>
        </w:rPr>
        <w:t xml:space="preserve"> Press. (</w:t>
      </w:r>
      <w:proofErr w:type="spellStart"/>
      <w:r w:rsidRPr="00EC6649">
        <w:rPr>
          <w:rFonts w:ascii="Arial" w:eastAsia="Arial" w:hAnsi="Arial" w:cs="Arial"/>
          <w:lang w:val="it-IT"/>
        </w:rPr>
        <w:t>selección</w:t>
      </w:r>
      <w:proofErr w:type="spellEnd"/>
      <w:r>
        <w:rPr>
          <w:rFonts w:ascii="Arial" w:eastAsia="Arial" w:hAnsi="Arial" w:cs="Arial"/>
          <w:lang w:val="it-IT"/>
        </w:rPr>
        <w:t xml:space="preserve"> </w:t>
      </w:r>
      <w:proofErr w:type="spellStart"/>
      <w:r w:rsidRPr="00EC6649">
        <w:rPr>
          <w:rFonts w:ascii="Arial" w:eastAsia="Arial" w:hAnsi="Arial" w:cs="Arial"/>
          <w:lang w:val="it-IT"/>
        </w:rPr>
        <w:t>traducida</w:t>
      </w:r>
      <w:proofErr w:type="spellEnd"/>
      <w:r w:rsidRPr="00EC6649">
        <w:rPr>
          <w:rFonts w:ascii="Arial" w:eastAsia="Arial" w:hAnsi="Arial" w:cs="Arial"/>
          <w:lang w:val="it-IT"/>
        </w:rPr>
        <w:t>)</w:t>
      </w:r>
    </w:p>
    <w:p w14:paraId="5DBA5546" w14:textId="5A0C7B2A" w:rsidR="00EC6649" w:rsidRDefault="00EC6649" w:rsidP="00EC6649">
      <w:pPr>
        <w:spacing w:before="240" w:after="60"/>
        <w:rPr>
          <w:rFonts w:ascii="Arial" w:eastAsia="Arial" w:hAnsi="Arial" w:cs="Arial"/>
          <w:lang w:val="es-AR"/>
        </w:rPr>
      </w:pPr>
      <w:r w:rsidRPr="00EC6649">
        <w:rPr>
          <w:rFonts w:ascii="Arial" w:eastAsia="Arial" w:hAnsi="Arial" w:cs="Arial"/>
          <w:lang w:val="it-IT"/>
        </w:rPr>
        <w:t></w:t>
      </w:r>
      <w:r w:rsidRPr="00EC6649">
        <w:rPr>
          <w:rFonts w:ascii="Arial" w:eastAsia="Arial" w:hAnsi="Arial" w:cs="Arial"/>
          <w:lang w:val="es-AR"/>
        </w:rPr>
        <w:tab/>
        <w:t xml:space="preserve">RAMOS, Ana y RODRIGUEZ, Mariela 2020 (eds). Memorias fragmentadas en contextos de Lucha, Editorial Teseo, Buenos Aires. (ISBN 978-987-723-255-4 (versión impresa 388 páginas). Disponible en: </w:t>
      </w:r>
      <w:hyperlink r:id="rId8" w:history="1">
        <w:r w:rsidRPr="00A0724B">
          <w:rPr>
            <w:rStyle w:val="Hyperlink"/>
            <w:rFonts w:ascii="Arial" w:eastAsia="Arial" w:hAnsi="Arial" w:cs="Arial"/>
            <w:lang w:val="es-AR"/>
          </w:rPr>
          <w:t>https://www.editorialteseo.com/archivos/18303/memorias-fragmentadas-en-contexto-de-lucha/</w:t>
        </w:r>
      </w:hyperlink>
      <w:r>
        <w:rPr>
          <w:rFonts w:ascii="Arial" w:eastAsia="Arial" w:hAnsi="Arial" w:cs="Arial"/>
          <w:lang w:val="es-AR"/>
        </w:rPr>
        <w:t xml:space="preserve"> (capítulo a elegir)</w:t>
      </w:r>
    </w:p>
    <w:p w14:paraId="5A50631F" w14:textId="77777777" w:rsidR="00EC6649" w:rsidRDefault="00EC6649" w:rsidP="00EC6649">
      <w:pPr>
        <w:spacing w:before="240" w:after="60"/>
        <w:rPr>
          <w:rFonts w:ascii="Arial" w:eastAsia="Arial" w:hAnsi="Arial" w:cs="Arial"/>
          <w:lang w:val="es-AR"/>
        </w:rPr>
      </w:pPr>
    </w:p>
    <w:p w14:paraId="2B801809" w14:textId="586A2698" w:rsidR="00EC6649" w:rsidRPr="00DD1E0E" w:rsidRDefault="00EC6649" w:rsidP="00EC6649">
      <w:pPr>
        <w:spacing w:before="240" w:after="60"/>
        <w:rPr>
          <w:rFonts w:ascii="Arial" w:eastAsia="Arial" w:hAnsi="Arial" w:cs="Arial"/>
          <w:i/>
          <w:iCs/>
        </w:rPr>
      </w:pPr>
      <w:proofErr w:type="spellStart"/>
      <w:r w:rsidRPr="00DD1E0E">
        <w:rPr>
          <w:rFonts w:ascii="Arial" w:eastAsia="Arial" w:hAnsi="Arial" w:cs="Arial"/>
          <w:i/>
          <w:iCs/>
        </w:rPr>
        <w:t>Bibliografía</w:t>
      </w:r>
      <w:proofErr w:type="spellEnd"/>
      <w:r w:rsidRPr="00DD1E0E">
        <w:rPr>
          <w:rFonts w:ascii="Arial" w:eastAsia="Arial" w:hAnsi="Arial" w:cs="Arial"/>
          <w:i/>
          <w:iCs/>
        </w:rPr>
        <w:t xml:space="preserve"> </w:t>
      </w:r>
      <w:proofErr w:type="spellStart"/>
      <w:r w:rsidRPr="00DD1E0E">
        <w:rPr>
          <w:rFonts w:ascii="Arial" w:eastAsia="Arial" w:hAnsi="Arial" w:cs="Arial"/>
          <w:i/>
          <w:iCs/>
        </w:rPr>
        <w:t>complementaria</w:t>
      </w:r>
      <w:proofErr w:type="spellEnd"/>
    </w:p>
    <w:p w14:paraId="2A3A6DAE" w14:textId="3F698921" w:rsidR="00600171" w:rsidRPr="00EC6649" w:rsidRDefault="00EC6649" w:rsidP="00EC6649">
      <w:pPr>
        <w:spacing w:before="240" w:after="60"/>
        <w:rPr>
          <w:rFonts w:ascii="Arial" w:eastAsia="Arial" w:hAnsi="Arial" w:cs="Arial"/>
          <w:lang w:val="it-IT"/>
        </w:rPr>
      </w:pPr>
      <w:r w:rsidRPr="00EC6649">
        <w:rPr>
          <w:rFonts w:ascii="Arial" w:eastAsia="Arial" w:hAnsi="Arial" w:cs="Arial"/>
          <w:lang w:val="es-AR"/>
        </w:rPr>
        <w:t></w:t>
      </w:r>
      <w:r w:rsidRPr="00EC6649">
        <w:rPr>
          <w:rFonts w:ascii="Arial" w:eastAsia="Arial" w:hAnsi="Arial" w:cs="Arial"/>
          <w:lang w:val="it-IT"/>
        </w:rPr>
        <w:tab/>
        <w:t xml:space="preserve">CONNERTON, Paul 2008. ‘Seven </w:t>
      </w:r>
      <w:proofErr w:type="spellStart"/>
      <w:r w:rsidRPr="00EC6649">
        <w:rPr>
          <w:rFonts w:ascii="Arial" w:eastAsia="Arial" w:hAnsi="Arial" w:cs="Arial"/>
          <w:lang w:val="it-IT"/>
        </w:rPr>
        <w:t>types</w:t>
      </w:r>
      <w:proofErr w:type="spellEnd"/>
      <w:r w:rsidRPr="00EC6649">
        <w:rPr>
          <w:rFonts w:ascii="Arial" w:eastAsia="Arial" w:hAnsi="Arial" w:cs="Arial"/>
          <w:lang w:val="it-IT"/>
        </w:rPr>
        <w:t xml:space="preserve"> of </w:t>
      </w:r>
      <w:proofErr w:type="spellStart"/>
      <w:r w:rsidRPr="00EC6649">
        <w:rPr>
          <w:rFonts w:ascii="Arial" w:eastAsia="Arial" w:hAnsi="Arial" w:cs="Arial"/>
          <w:lang w:val="it-IT"/>
        </w:rPr>
        <w:t>forgetting</w:t>
      </w:r>
      <w:proofErr w:type="spellEnd"/>
      <w:r w:rsidRPr="00EC6649">
        <w:rPr>
          <w:rFonts w:ascii="Arial" w:eastAsia="Arial" w:hAnsi="Arial" w:cs="Arial"/>
          <w:lang w:val="it-IT"/>
        </w:rPr>
        <w:t xml:space="preserve">’, Memory </w:t>
      </w:r>
      <w:proofErr w:type="spellStart"/>
      <w:r w:rsidRPr="00EC6649">
        <w:rPr>
          <w:rFonts w:ascii="Arial" w:eastAsia="Arial" w:hAnsi="Arial" w:cs="Arial"/>
          <w:lang w:val="it-IT"/>
        </w:rPr>
        <w:t>Studies</w:t>
      </w:r>
      <w:proofErr w:type="spellEnd"/>
      <w:r w:rsidRPr="00EC6649">
        <w:rPr>
          <w:rFonts w:ascii="Arial" w:eastAsia="Arial" w:hAnsi="Arial" w:cs="Arial"/>
          <w:lang w:val="it-IT"/>
        </w:rPr>
        <w:t xml:space="preserve"> 1(1): 59-71. </w:t>
      </w:r>
    </w:p>
    <w:p w14:paraId="72A1ADD4" w14:textId="77777777" w:rsidR="00EC6649" w:rsidRPr="00EC6649" w:rsidRDefault="00EC6649" w:rsidP="00EC6649">
      <w:pPr>
        <w:spacing w:before="240" w:after="60"/>
        <w:rPr>
          <w:rFonts w:ascii="Arial" w:eastAsia="Arial" w:hAnsi="Arial" w:cs="Arial"/>
          <w:lang w:val="es-AR"/>
        </w:rPr>
      </w:pPr>
      <w:r w:rsidRPr="00EC6649">
        <w:rPr>
          <w:rFonts w:ascii="Arial" w:eastAsia="Arial" w:hAnsi="Arial" w:cs="Arial"/>
          <w:lang w:val="es-AR"/>
        </w:rPr>
        <w:t></w:t>
      </w:r>
      <w:r w:rsidRPr="00EC6649">
        <w:rPr>
          <w:rFonts w:ascii="Arial" w:eastAsia="Arial" w:hAnsi="Arial" w:cs="Arial"/>
          <w:lang w:val="es-AR"/>
        </w:rPr>
        <w:tab/>
        <w:t>DAS, Venna. 2008. Sujetos del dolor, agentes de dignidad. Bogotá: Universidad Nacional de Colombia. Francisco A. Ortega Editor. (Capítulo a seleccionar)</w:t>
      </w:r>
    </w:p>
    <w:p w14:paraId="3F969F58" w14:textId="77777777" w:rsidR="00EC6649" w:rsidRPr="00EC6649" w:rsidRDefault="00EC6649" w:rsidP="00EC6649">
      <w:pPr>
        <w:spacing w:before="240" w:after="60"/>
        <w:rPr>
          <w:rFonts w:ascii="Arial" w:eastAsia="Arial" w:hAnsi="Arial" w:cs="Arial"/>
          <w:lang w:val="es-AR"/>
        </w:rPr>
      </w:pPr>
      <w:r w:rsidRPr="00EC6649">
        <w:rPr>
          <w:rFonts w:ascii="Arial" w:eastAsia="Arial" w:hAnsi="Arial" w:cs="Arial"/>
          <w:lang w:val="es-AR"/>
        </w:rPr>
        <w:t></w:t>
      </w:r>
      <w:r w:rsidRPr="00EC6649">
        <w:rPr>
          <w:rFonts w:ascii="Arial" w:eastAsia="Arial" w:hAnsi="Arial" w:cs="Arial"/>
          <w:lang w:val="es-AR"/>
        </w:rPr>
        <w:tab/>
        <w:t>HILL, Jonathan 1992. “Pasados disputados y la Práctica de la Antropología” American Anthropologist 94(4): 809-815</w:t>
      </w:r>
    </w:p>
    <w:p w14:paraId="106BC59E" w14:textId="77777777" w:rsidR="00EC6649" w:rsidRPr="00DD1E0E" w:rsidRDefault="00EC6649" w:rsidP="00EC6649">
      <w:pPr>
        <w:spacing w:before="240" w:after="60"/>
        <w:rPr>
          <w:rFonts w:ascii="Arial" w:eastAsia="Arial" w:hAnsi="Arial" w:cs="Arial"/>
        </w:rPr>
      </w:pPr>
      <w:r w:rsidRPr="00EC6649">
        <w:rPr>
          <w:rFonts w:ascii="Arial" w:eastAsia="Arial" w:hAnsi="Arial" w:cs="Arial"/>
          <w:lang w:val="es-AR"/>
        </w:rPr>
        <w:lastRenderedPageBreak/>
        <w:t></w:t>
      </w:r>
      <w:r w:rsidRPr="00DD1E0E">
        <w:rPr>
          <w:rFonts w:ascii="Arial" w:eastAsia="Arial" w:hAnsi="Arial" w:cs="Arial"/>
        </w:rPr>
        <w:tab/>
        <w:t xml:space="preserve">KOHN, EDUARDO 2002 “Infidels, Virgins and the Black-Robed Priest: A Back Woods History of Ecuador’s Montaña Region”, Ethnohistory vol. 49, </w:t>
      </w:r>
      <w:proofErr w:type="spellStart"/>
      <w:r w:rsidRPr="00DD1E0E">
        <w:rPr>
          <w:rFonts w:ascii="Arial" w:eastAsia="Arial" w:hAnsi="Arial" w:cs="Arial"/>
        </w:rPr>
        <w:t>núm</w:t>
      </w:r>
      <w:proofErr w:type="spellEnd"/>
      <w:r w:rsidRPr="00DD1E0E">
        <w:rPr>
          <w:rFonts w:ascii="Arial" w:eastAsia="Arial" w:hAnsi="Arial" w:cs="Arial"/>
        </w:rPr>
        <w:t xml:space="preserve">. 3, pp. 545-82. </w:t>
      </w:r>
    </w:p>
    <w:p w14:paraId="1188FF4A" w14:textId="77777777" w:rsidR="00EC6649" w:rsidRPr="00EC6649" w:rsidRDefault="00EC6649" w:rsidP="00EC6649">
      <w:pPr>
        <w:spacing w:before="240" w:after="60"/>
        <w:rPr>
          <w:rFonts w:ascii="Arial" w:eastAsia="Arial" w:hAnsi="Arial" w:cs="Arial"/>
          <w:lang w:val="es-AR"/>
        </w:rPr>
      </w:pPr>
      <w:r w:rsidRPr="00EC6649">
        <w:rPr>
          <w:rFonts w:ascii="Arial" w:eastAsia="Arial" w:hAnsi="Arial" w:cs="Arial"/>
          <w:lang w:val="es-AR"/>
        </w:rPr>
        <w:t></w:t>
      </w:r>
      <w:r w:rsidRPr="00DD1E0E">
        <w:rPr>
          <w:rFonts w:ascii="Arial" w:eastAsia="Arial" w:hAnsi="Arial" w:cs="Arial"/>
        </w:rPr>
        <w:tab/>
        <w:t xml:space="preserve">MELION, W. y S. KÜCHLER 1991 “Introduction: Memory, Cognition, and Image Production”. </w:t>
      </w:r>
      <w:proofErr w:type="spellStart"/>
      <w:r w:rsidRPr="00DD1E0E">
        <w:rPr>
          <w:rFonts w:ascii="Arial" w:eastAsia="Arial" w:hAnsi="Arial" w:cs="Arial"/>
        </w:rPr>
        <w:t>En</w:t>
      </w:r>
      <w:proofErr w:type="spellEnd"/>
      <w:r w:rsidRPr="00DD1E0E">
        <w:rPr>
          <w:rFonts w:ascii="Arial" w:eastAsia="Arial" w:hAnsi="Arial" w:cs="Arial"/>
        </w:rPr>
        <w:t xml:space="preserve"> Images of Memory. On Remembering and Representation, </w:t>
      </w:r>
      <w:proofErr w:type="spellStart"/>
      <w:r w:rsidRPr="00DD1E0E">
        <w:rPr>
          <w:rFonts w:ascii="Arial" w:eastAsia="Arial" w:hAnsi="Arial" w:cs="Arial"/>
        </w:rPr>
        <w:t>compiladoporKüchler</w:t>
      </w:r>
      <w:proofErr w:type="spellEnd"/>
      <w:r w:rsidRPr="00DD1E0E">
        <w:rPr>
          <w:rFonts w:ascii="Arial" w:eastAsia="Arial" w:hAnsi="Arial" w:cs="Arial"/>
        </w:rPr>
        <w:t xml:space="preserve">, S. y W. </w:t>
      </w:r>
      <w:proofErr w:type="spellStart"/>
      <w:r w:rsidRPr="00DD1E0E">
        <w:rPr>
          <w:rFonts w:ascii="Arial" w:eastAsia="Arial" w:hAnsi="Arial" w:cs="Arial"/>
        </w:rPr>
        <w:t>Melion</w:t>
      </w:r>
      <w:proofErr w:type="spellEnd"/>
      <w:r w:rsidRPr="00DD1E0E">
        <w:rPr>
          <w:rFonts w:ascii="Arial" w:eastAsia="Arial" w:hAnsi="Arial" w:cs="Arial"/>
        </w:rPr>
        <w:t xml:space="preserve">. </w:t>
      </w:r>
      <w:r w:rsidRPr="00EC6649">
        <w:rPr>
          <w:rFonts w:ascii="Arial" w:eastAsia="Arial" w:hAnsi="Arial" w:cs="Arial"/>
          <w:lang w:val="es-AR"/>
        </w:rPr>
        <w:t>Smithsonian Institution Press, Washington y Londres.</w:t>
      </w:r>
    </w:p>
    <w:p w14:paraId="3007ED38" w14:textId="77777777" w:rsidR="00255FCC" w:rsidRPr="00255FCC" w:rsidRDefault="00255FCC" w:rsidP="00255FCC">
      <w:pPr>
        <w:spacing w:before="240" w:after="60"/>
        <w:rPr>
          <w:rFonts w:ascii="Arial" w:eastAsia="Arial" w:hAnsi="Arial" w:cs="Arial"/>
          <w:lang w:val="es-AR"/>
        </w:rPr>
      </w:pPr>
      <w:r w:rsidRPr="00255FCC">
        <w:rPr>
          <w:rFonts w:ascii="Arial" w:eastAsia="Arial" w:hAnsi="Arial" w:cs="Arial"/>
          <w:lang w:val="es-AR"/>
        </w:rPr>
        <w:t></w:t>
      </w:r>
      <w:r w:rsidRPr="00255FCC">
        <w:rPr>
          <w:rFonts w:ascii="Arial" w:eastAsia="Arial" w:hAnsi="Arial" w:cs="Arial"/>
          <w:lang w:val="es-AR"/>
        </w:rPr>
        <w:tab/>
        <w:t>NORA, Pierre 1989. “Entre la Memoria y la Historia: Los lugares de la Memoria”. Representations 26:7-24.</w:t>
      </w:r>
    </w:p>
    <w:p w14:paraId="4FB678E6" w14:textId="77777777" w:rsidR="00EC6649" w:rsidRPr="00EC6649" w:rsidRDefault="00EC6649" w:rsidP="00EC6649">
      <w:pPr>
        <w:spacing w:before="240" w:after="60"/>
        <w:rPr>
          <w:rFonts w:ascii="Arial" w:eastAsia="Arial" w:hAnsi="Arial" w:cs="Arial"/>
          <w:lang w:val="es-AR"/>
        </w:rPr>
      </w:pPr>
      <w:r w:rsidRPr="00EC6649">
        <w:rPr>
          <w:rFonts w:ascii="Arial" w:eastAsia="Arial" w:hAnsi="Arial" w:cs="Arial"/>
          <w:lang w:val="es-AR"/>
        </w:rPr>
        <w:t></w:t>
      </w:r>
      <w:r w:rsidRPr="00EC6649">
        <w:rPr>
          <w:rFonts w:ascii="Arial" w:eastAsia="Arial" w:hAnsi="Arial" w:cs="Arial"/>
          <w:lang w:val="es-AR"/>
        </w:rPr>
        <w:tab/>
        <w:t>ORTEGA, F. A. 2008. Rehabitar la cotidianidad. En Ortega, F. A. (ed.) Veena Das: sujetos del dolor, agentes de dignidad (pp.15-69). Bogotá, Universidad Nacional de Colombia/Pontificia Universidad Javeriana/Instituto Pensar</w:t>
      </w:r>
    </w:p>
    <w:p w14:paraId="71F57672" w14:textId="77777777" w:rsidR="00255FCC" w:rsidRPr="00EC6649" w:rsidRDefault="00255FCC" w:rsidP="00255FCC">
      <w:pPr>
        <w:spacing w:before="240" w:after="60"/>
        <w:rPr>
          <w:rFonts w:ascii="Arial" w:eastAsia="Arial" w:hAnsi="Arial" w:cs="Arial"/>
          <w:lang w:val="es-AR"/>
        </w:rPr>
      </w:pPr>
      <w:r w:rsidRPr="00255FCC">
        <w:rPr>
          <w:rFonts w:ascii="Arial" w:eastAsia="Arial" w:hAnsi="Arial" w:cs="Arial"/>
          <w:lang w:val="es-AR"/>
        </w:rPr>
        <w:t></w:t>
      </w:r>
      <w:r w:rsidRPr="00255FCC">
        <w:rPr>
          <w:rFonts w:ascii="Arial" w:eastAsia="Arial" w:hAnsi="Arial" w:cs="Arial"/>
          <w:lang w:val="es-AR"/>
        </w:rPr>
        <w:tab/>
        <w:t>POLLACK, Michael 2006. “Memoria, olvido y silencio”. En Memoria, olvido y silencio. La producción social de identidades frente a situaciones límite. La Plata: Ediciones el Margen, Pp. 17-32.</w:t>
      </w:r>
    </w:p>
    <w:p w14:paraId="7FC406D0" w14:textId="46739626" w:rsidR="00600171" w:rsidRPr="00DD1E0E" w:rsidRDefault="00EC6649" w:rsidP="00EC6649">
      <w:pPr>
        <w:spacing w:before="240" w:after="60"/>
        <w:rPr>
          <w:rFonts w:ascii="Arial" w:eastAsia="Arial" w:hAnsi="Arial" w:cs="Arial"/>
        </w:rPr>
      </w:pPr>
      <w:r w:rsidRPr="00EC6649">
        <w:rPr>
          <w:rFonts w:ascii="Arial" w:eastAsia="Arial" w:hAnsi="Arial" w:cs="Arial"/>
          <w:lang w:val="es-AR"/>
        </w:rPr>
        <w:t></w:t>
      </w:r>
      <w:r w:rsidRPr="00DD1E0E">
        <w:rPr>
          <w:rFonts w:ascii="Arial" w:eastAsia="Arial" w:hAnsi="Arial" w:cs="Arial"/>
        </w:rPr>
        <w:tab/>
        <w:t xml:space="preserve">RADSTONE SUSANNAH, K. HODGKIN. 2006. “Regimes of Memory: </w:t>
      </w:r>
      <w:proofErr w:type="gramStart"/>
      <w:r w:rsidRPr="00DD1E0E">
        <w:rPr>
          <w:rFonts w:ascii="Arial" w:eastAsia="Arial" w:hAnsi="Arial" w:cs="Arial"/>
        </w:rPr>
        <w:t>an</w:t>
      </w:r>
      <w:proofErr w:type="gramEnd"/>
      <w:r w:rsidRPr="00DD1E0E">
        <w:rPr>
          <w:rFonts w:ascii="Arial" w:eastAsia="Arial" w:hAnsi="Arial" w:cs="Arial"/>
        </w:rPr>
        <w:t xml:space="preserve"> Introduction”. </w:t>
      </w:r>
      <w:proofErr w:type="spellStart"/>
      <w:r w:rsidRPr="00DD1E0E">
        <w:rPr>
          <w:rFonts w:ascii="Arial" w:eastAsia="Arial" w:hAnsi="Arial" w:cs="Arial"/>
        </w:rPr>
        <w:t>En</w:t>
      </w:r>
      <w:proofErr w:type="spellEnd"/>
      <w:r w:rsidRPr="00DD1E0E">
        <w:rPr>
          <w:rFonts w:ascii="Arial" w:eastAsia="Arial" w:hAnsi="Arial" w:cs="Arial"/>
        </w:rPr>
        <w:t xml:space="preserve"> Susannah </w:t>
      </w:r>
      <w:proofErr w:type="spellStart"/>
      <w:r w:rsidRPr="00DD1E0E">
        <w:rPr>
          <w:rFonts w:ascii="Arial" w:eastAsia="Arial" w:hAnsi="Arial" w:cs="Arial"/>
        </w:rPr>
        <w:t>Radstone</w:t>
      </w:r>
      <w:proofErr w:type="spellEnd"/>
      <w:r w:rsidRPr="00DD1E0E">
        <w:rPr>
          <w:rFonts w:ascii="Arial" w:eastAsia="Arial" w:hAnsi="Arial" w:cs="Arial"/>
        </w:rPr>
        <w:t xml:space="preserve"> and Katherine Hodgkin (eds), Memory Cultures. Memory, </w:t>
      </w:r>
      <w:proofErr w:type="spellStart"/>
      <w:r w:rsidRPr="00DD1E0E">
        <w:rPr>
          <w:rFonts w:ascii="Arial" w:eastAsia="Arial" w:hAnsi="Arial" w:cs="Arial"/>
        </w:rPr>
        <w:t>Sujectivity</w:t>
      </w:r>
      <w:proofErr w:type="spellEnd"/>
      <w:r w:rsidRPr="00DD1E0E">
        <w:rPr>
          <w:rFonts w:ascii="Arial" w:eastAsia="Arial" w:hAnsi="Arial" w:cs="Arial"/>
        </w:rPr>
        <w:t xml:space="preserve"> and Recognition. New Brunswick, New Jersey: Routledge, 1-27</w:t>
      </w:r>
    </w:p>
    <w:p w14:paraId="54CD0945" w14:textId="77777777" w:rsidR="00EC6649" w:rsidRPr="00EC6649" w:rsidRDefault="00EC6649" w:rsidP="00EC6649">
      <w:pPr>
        <w:spacing w:before="240" w:after="60"/>
        <w:rPr>
          <w:rFonts w:ascii="Arial" w:eastAsia="Arial" w:hAnsi="Arial" w:cs="Arial"/>
          <w:lang w:val="es-AR"/>
        </w:rPr>
      </w:pPr>
      <w:r w:rsidRPr="00EC6649">
        <w:rPr>
          <w:rFonts w:ascii="Arial" w:eastAsia="Arial" w:hAnsi="Arial" w:cs="Arial"/>
          <w:lang w:val="es-AR"/>
        </w:rPr>
        <w:t></w:t>
      </w:r>
      <w:r w:rsidRPr="00DD1E0E">
        <w:rPr>
          <w:rFonts w:ascii="Arial" w:eastAsia="Arial" w:hAnsi="Arial" w:cs="Arial"/>
        </w:rPr>
        <w:tab/>
        <w:t>RAPPAPORT, Joanne. 2005 [1994].  “</w:t>
      </w:r>
      <w:proofErr w:type="spellStart"/>
      <w:r w:rsidRPr="00DD1E0E">
        <w:rPr>
          <w:rFonts w:ascii="Arial" w:eastAsia="Arial" w:hAnsi="Arial" w:cs="Arial"/>
        </w:rPr>
        <w:t>Introducción</w:t>
      </w:r>
      <w:proofErr w:type="spellEnd"/>
      <w:r w:rsidRPr="00DD1E0E">
        <w:rPr>
          <w:rFonts w:ascii="Arial" w:eastAsia="Arial" w:hAnsi="Arial" w:cs="Arial"/>
        </w:rPr>
        <w:t xml:space="preserve">”. </w:t>
      </w:r>
      <w:proofErr w:type="spellStart"/>
      <w:r w:rsidRPr="00DD1E0E">
        <w:rPr>
          <w:rFonts w:ascii="Arial" w:eastAsia="Arial" w:hAnsi="Arial" w:cs="Arial"/>
        </w:rPr>
        <w:t>Cumbe</w:t>
      </w:r>
      <w:proofErr w:type="spellEnd"/>
      <w:r w:rsidRPr="00DD1E0E">
        <w:rPr>
          <w:rFonts w:ascii="Arial" w:eastAsia="Arial" w:hAnsi="Arial" w:cs="Arial"/>
        </w:rPr>
        <w:t xml:space="preserve"> </w:t>
      </w:r>
      <w:proofErr w:type="spellStart"/>
      <w:r w:rsidRPr="00DD1E0E">
        <w:rPr>
          <w:rFonts w:ascii="Arial" w:eastAsia="Arial" w:hAnsi="Arial" w:cs="Arial"/>
        </w:rPr>
        <w:t>Renaciente</w:t>
      </w:r>
      <w:proofErr w:type="spellEnd"/>
      <w:r w:rsidRPr="00DD1E0E">
        <w:rPr>
          <w:rFonts w:ascii="Arial" w:eastAsia="Arial" w:hAnsi="Arial" w:cs="Arial"/>
        </w:rPr>
        <w:t xml:space="preserve">. </w:t>
      </w:r>
      <w:r w:rsidRPr="00EC6649">
        <w:rPr>
          <w:rFonts w:ascii="Arial" w:eastAsia="Arial" w:hAnsi="Arial" w:cs="Arial"/>
          <w:lang w:val="es-AR"/>
        </w:rPr>
        <w:t>Una historia etnográfica andina. Pp. 17-47. Bogotá: Instituto Colombiano de Antropología e Historia y Universidad del Cauca.</w:t>
      </w:r>
    </w:p>
    <w:p w14:paraId="01EA6352" w14:textId="057E9010" w:rsidR="00EC6649" w:rsidRPr="00C82859" w:rsidRDefault="00EC6649" w:rsidP="00D338D9">
      <w:pPr>
        <w:spacing w:before="240" w:after="60"/>
        <w:rPr>
          <w:lang w:val="es-ES"/>
        </w:rPr>
      </w:pPr>
      <w:r w:rsidRPr="00EC6649">
        <w:rPr>
          <w:rFonts w:ascii="Arial" w:eastAsia="Arial" w:hAnsi="Arial" w:cs="Arial"/>
          <w:lang w:val="es-AR"/>
        </w:rPr>
        <w:t></w:t>
      </w:r>
      <w:r w:rsidRPr="00EC6649">
        <w:rPr>
          <w:rFonts w:ascii="Arial" w:eastAsia="Arial" w:hAnsi="Arial" w:cs="Arial"/>
          <w:lang w:val="es-AR"/>
        </w:rPr>
        <w:tab/>
        <w:t>RICOEUR, Paul 1999. La lectura del tiempo pasado: Memoria y olvido. Universidad Autónoma de Madrid, Arrecife. España, 1999</w:t>
      </w:r>
      <w:r w:rsidR="009564D7" w:rsidRPr="00DD1E0E">
        <w:rPr>
          <w:lang w:val="es-ES"/>
        </w:rPr>
        <w:t xml:space="preserve"> </w:t>
      </w:r>
    </w:p>
    <w:p w14:paraId="45FF9D87" w14:textId="75BC64F6" w:rsidR="009564D7" w:rsidRPr="009564D7" w:rsidRDefault="00E8681D" w:rsidP="0062015B">
      <w:pPr>
        <w:spacing w:before="240" w:after="60"/>
        <w:ind w:firstLine="720"/>
        <w:jc w:val="left"/>
        <w:rPr>
          <w:rFonts w:ascii="Arial" w:eastAsia="Arial" w:hAnsi="Arial" w:cs="Arial"/>
          <w:b/>
          <w:lang w:val="es-ES"/>
        </w:rPr>
      </w:pPr>
      <w:r>
        <w:rPr>
          <w:rFonts w:ascii="Arial" w:eastAsia="Arial" w:hAnsi="Arial" w:cs="Arial"/>
          <w:b/>
          <w:lang w:val="es-ES"/>
        </w:rPr>
        <w:t>3</w:t>
      </w:r>
      <w:r w:rsidR="009564D7" w:rsidRPr="009564D7">
        <w:rPr>
          <w:rFonts w:ascii="Arial" w:eastAsia="Arial" w:hAnsi="Arial" w:cs="Arial"/>
          <w:b/>
          <w:lang w:val="es-ES"/>
        </w:rPr>
        <w:t xml:space="preserve">. </w:t>
      </w:r>
      <w:r w:rsidR="009564D7">
        <w:rPr>
          <w:rFonts w:ascii="Arial" w:eastAsia="Arial" w:hAnsi="Arial" w:cs="Arial"/>
          <w:b/>
          <w:lang w:val="es-ES"/>
        </w:rPr>
        <w:t>Tensiones constitutivas de la memoria como subjetividad política</w:t>
      </w:r>
    </w:p>
    <w:p w14:paraId="604E1502" w14:textId="512A53F6" w:rsidR="009564D7" w:rsidRDefault="009564D7" w:rsidP="00C82859">
      <w:pPr>
        <w:spacing w:before="240" w:after="60"/>
        <w:rPr>
          <w:rFonts w:ascii="Arial" w:eastAsia="Arial" w:hAnsi="Arial" w:cs="Arial"/>
          <w:bCs/>
          <w:lang w:val="es-ES"/>
        </w:rPr>
      </w:pPr>
      <w:proofErr w:type="spellStart"/>
      <w:r w:rsidRPr="009564D7">
        <w:rPr>
          <w:rFonts w:ascii="Arial" w:eastAsia="Arial" w:hAnsi="Arial" w:cs="Arial"/>
          <w:bCs/>
          <w:lang w:val="es-ES"/>
        </w:rPr>
        <w:t>Entextualización</w:t>
      </w:r>
      <w:proofErr w:type="spellEnd"/>
      <w:r w:rsidRPr="009564D7">
        <w:rPr>
          <w:rFonts w:ascii="Arial" w:eastAsia="Arial" w:hAnsi="Arial" w:cs="Arial"/>
          <w:bCs/>
          <w:lang w:val="es-ES"/>
        </w:rPr>
        <w:t xml:space="preserve"> colectiva sobre lo que "realmente" sucedió en el pasado. La producción poética de memorias, transmisión y tradición. Las posibilidades del lenguaje: testimonios e historias de vida. Memoria, insurrección y "resistencia" a partir de sus distintas concepciones: memoria reacción, memoria alienada, memoria popular, memoria alternativa, memoria suspendida. Formas de pensar la articulación pasado-presente. Relecturas críticas sobre el "</w:t>
      </w:r>
      <w:proofErr w:type="spellStart"/>
      <w:r w:rsidRPr="009564D7">
        <w:rPr>
          <w:rFonts w:ascii="Arial" w:eastAsia="Arial" w:hAnsi="Arial" w:cs="Arial"/>
          <w:bCs/>
          <w:lang w:val="es-ES"/>
        </w:rPr>
        <w:t>presentismo</w:t>
      </w:r>
      <w:proofErr w:type="spellEnd"/>
      <w:r w:rsidRPr="009564D7">
        <w:rPr>
          <w:rFonts w:ascii="Arial" w:eastAsia="Arial" w:hAnsi="Arial" w:cs="Arial"/>
          <w:bCs/>
          <w:lang w:val="es-ES"/>
        </w:rPr>
        <w:t xml:space="preserve">" de la memoria. La noción de “marco de interpretación” (contextualización) como presuposición y creación del pasado. La iluminación como articulación pasado y presente, la noción de imagen dialéctica e </w:t>
      </w:r>
      <w:proofErr w:type="spellStart"/>
      <w:r w:rsidRPr="009564D7">
        <w:rPr>
          <w:rFonts w:ascii="Arial" w:eastAsia="Arial" w:hAnsi="Arial" w:cs="Arial"/>
          <w:bCs/>
          <w:i/>
          <w:iCs/>
          <w:lang w:val="es-ES"/>
        </w:rPr>
        <w:t>index</w:t>
      </w:r>
      <w:proofErr w:type="spellEnd"/>
      <w:r w:rsidRPr="009564D7">
        <w:rPr>
          <w:rFonts w:ascii="Arial" w:eastAsia="Arial" w:hAnsi="Arial" w:cs="Arial"/>
          <w:bCs/>
          <w:lang w:val="es-ES"/>
        </w:rPr>
        <w:t xml:space="preserve"> histórico. Subjetividad afectiva/ </w:t>
      </w:r>
      <w:r w:rsidRPr="009564D7">
        <w:rPr>
          <w:rFonts w:ascii="Arial" w:eastAsia="Arial" w:hAnsi="Arial" w:cs="Arial"/>
          <w:bCs/>
          <w:lang w:val="es-ES"/>
        </w:rPr>
        <w:lastRenderedPageBreak/>
        <w:t xml:space="preserve">subjetividad política. La memoria impensable y el </w:t>
      </w:r>
      <w:proofErr w:type="spellStart"/>
      <w:r w:rsidRPr="009564D7">
        <w:rPr>
          <w:rFonts w:ascii="Arial" w:eastAsia="Arial" w:hAnsi="Arial" w:cs="Arial"/>
          <w:bCs/>
          <w:lang w:val="es-ES"/>
        </w:rPr>
        <w:t>interjuego</w:t>
      </w:r>
      <w:proofErr w:type="spellEnd"/>
      <w:r w:rsidRPr="009564D7">
        <w:rPr>
          <w:rFonts w:ascii="Arial" w:eastAsia="Arial" w:hAnsi="Arial" w:cs="Arial"/>
          <w:bCs/>
          <w:lang w:val="es-ES"/>
        </w:rPr>
        <w:t xml:space="preserve"> entre la política y lo político. Sujeción y </w:t>
      </w:r>
      <w:proofErr w:type="spellStart"/>
      <w:r w:rsidRPr="009564D7">
        <w:rPr>
          <w:rFonts w:ascii="Arial" w:eastAsia="Arial" w:hAnsi="Arial" w:cs="Arial"/>
          <w:bCs/>
          <w:lang w:val="es-ES"/>
        </w:rPr>
        <w:t>desujeción</w:t>
      </w:r>
      <w:proofErr w:type="spellEnd"/>
      <w:r w:rsidRPr="009564D7">
        <w:rPr>
          <w:rFonts w:ascii="Arial" w:eastAsia="Arial" w:hAnsi="Arial" w:cs="Arial"/>
          <w:bCs/>
          <w:lang w:val="es-ES"/>
        </w:rPr>
        <w:t>. El arte de resistir.</w:t>
      </w:r>
    </w:p>
    <w:p w14:paraId="53569513" w14:textId="77777777" w:rsidR="009564D7" w:rsidRDefault="009564D7" w:rsidP="009564D7">
      <w:pPr>
        <w:spacing w:before="240" w:after="60"/>
        <w:jc w:val="left"/>
        <w:rPr>
          <w:rFonts w:ascii="Arial" w:eastAsia="Arial" w:hAnsi="Arial" w:cs="Arial"/>
          <w:bCs/>
          <w:lang w:val="es-ES"/>
        </w:rPr>
      </w:pPr>
    </w:p>
    <w:p w14:paraId="7B9AE486" w14:textId="57D81AD5" w:rsidR="009564D7" w:rsidRPr="009564D7" w:rsidRDefault="009564D7" w:rsidP="009564D7">
      <w:pPr>
        <w:spacing w:before="240" w:after="60"/>
        <w:jc w:val="left"/>
        <w:rPr>
          <w:rFonts w:ascii="Arial" w:eastAsia="Arial" w:hAnsi="Arial" w:cs="Arial"/>
          <w:bCs/>
          <w:i/>
          <w:iCs/>
          <w:lang w:val="es-ES"/>
        </w:rPr>
      </w:pPr>
      <w:r w:rsidRPr="009564D7">
        <w:rPr>
          <w:rFonts w:ascii="Arial" w:eastAsia="Arial" w:hAnsi="Arial" w:cs="Arial"/>
          <w:bCs/>
          <w:i/>
          <w:iCs/>
          <w:lang w:val="es-ES"/>
        </w:rPr>
        <w:t>Bibliografía obligatoria</w:t>
      </w:r>
    </w:p>
    <w:p w14:paraId="4B74DA16" w14:textId="77777777" w:rsidR="009564D7" w:rsidRPr="00DD1E0E" w:rsidRDefault="009564D7" w:rsidP="001F1BDC">
      <w:pPr>
        <w:spacing w:before="240" w:after="60"/>
        <w:rPr>
          <w:rFonts w:ascii="Arial" w:eastAsia="Arial" w:hAnsi="Arial" w:cs="Arial"/>
          <w:bCs/>
        </w:rPr>
      </w:pPr>
      <w:r w:rsidRPr="009564D7">
        <w:rPr>
          <w:rFonts w:ascii="Arial" w:eastAsia="Arial" w:hAnsi="Arial" w:cs="Arial"/>
          <w:bCs/>
          <w:lang w:val="es-ES"/>
        </w:rPr>
        <w:t></w:t>
      </w:r>
      <w:r w:rsidRPr="009564D7">
        <w:rPr>
          <w:rFonts w:ascii="Arial" w:eastAsia="Arial" w:hAnsi="Arial" w:cs="Arial"/>
          <w:bCs/>
          <w:lang w:val="es-ES"/>
        </w:rPr>
        <w:tab/>
        <w:t xml:space="preserve">BAUMAN, Richard Y Charles L. BRIGGS 1990. </w:t>
      </w:r>
      <w:r w:rsidRPr="009564D7">
        <w:rPr>
          <w:rFonts w:ascii="Arial" w:eastAsia="Arial" w:hAnsi="Arial" w:cs="Arial"/>
          <w:bCs/>
          <w:lang w:val="pt-BR"/>
        </w:rPr>
        <w:t>“</w:t>
      </w:r>
      <w:proofErr w:type="spellStart"/>
      <w:r w:rsidRPr="009564D7">
        <w:rPr>
          <w:rFonts w:ascii="Arial" w:eastAsia="Arial" w:hAnsi="Arial" w:cs="Arial"/>
          <w:bCs/>
          <w:lang w:val="pt-BR"/>
        </w:rPr>
        <w:t>Poetics</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and</w:t>
      </w:r>
      <w:proofErr w:type="spellEnd"/>
      <w:r w:rsidRPr="009564D7">
        <w:rPr>
          <w:rFonts w:ascii="Arial" w:eastAsia="Arial" w:hAnsi="Arial" w:cs="Arial"/>
          <w:bCs/>
          <w:lang w:val="pt-BR"/>
        </w:rPr>
        <w:t xml:space="preserve"> Performance as </w:t>
      </w:r>
      <w:proofErr w:type="spellStart"/>
      <w:r w:rsidRPr="009564D7">
        <w:rPr>
          <w:rFonts w:ascii="Arial" w:eastAsia="Arial" w:hAnsi="Arial" w:cs="Arial"/>
          <w:bCs/>
          <w:lang w:val="pt-BR"/>
        </w:rPr>
        <w:t>Critical</w:t>
      </w:r>
      <w:proofErr w:type="spellEnd"/>
      <w:r w:rsidRPr="009564D7">
        <w:rPr>
          <w:rFonts w:ascii="Arial" w:eastAsia="Arial" w:hAnsi="Arial" w:cs="Arial"/>
          <w:bCs/>
          <w:lang w:val="pt-BR"/>
        </w:rPr>
        <w:t xml:space="preserve"> Perspectives </w:t>
      </w:r>
      <w:proofErr w:type="spellStart"/>
      <w:r w:rsidRPr="009564D7">
        <w:rPr>
          <w:rFonts w:ascii="Arial" w:eastAsia="Arial" w:hAnsi="Arial" w:cs="Arial"/>
          <w:bCs/>
          <w:lang w:val="pt-BR"/>
        </w:rPr>
        <w:t>on</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Language</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and</w:t>
      </w:r>
      <w:proofErr w:type="spellEnd"/>
      <w:r w:rsidRPr="009564D7">
        <w:rPr>
          <w:rFonts w:ascii="Arial" w:eastAsia="Arial" w:hAnsi="Arial" w:cs="Arial"/>
          <w:bCs/>
          <w:lang w:val="pt-BR"/>
        </w:rPr>
        <w:t xml:space="preserve"> Social Life </w:t>
      </w:r>
      <w:proofErr w:type="spellStart"/>
      <w:r w:rsidRPr="009564D7">
        <w:rPr>
          <w:rFonts w:ascii="Arial" w:eastAsia="Arial" w:hAnsi="Arial" w:cs="Arial"/>
          <w:bCs/>
          <w:lang w:val="pt-BR"/>
        </w:rPr>
        <w:t>Author</w:t>
      </w:r>
      <w:proofErr w:type="spellEnd"/>
      <w:r w:rsidRPr="009564D7">
        <w:rPr>
          <w:rFonts w:ascii="Arial" w:eastAsia="Arial" w:hAnsi="Arial" w:cs="Arial"/>
          <w:bCs/>
          <w:lang w:val="pt-BR"/>
        </w:rPr>
        <w:t xml:space="preserve">”. </w:t>
      </w:r>
      <w:proofErr w:type="spellStart"/>
      <w:r w:rsidRPr="00DD1E0E">
        <w:rPr>
          <w:rFonts w:ascii="Arial" w:eastAsia="Arial" w:hAnsi="Arial" w:cs="Arial"/>
          <w:bCs/>
        </w:rPr>
        <w:t>En</w:t>
      </w:r>
      <w:proofErr w:type="spellEnd"/>
      <w:r w:rsidRPr="00DD1E0E">
        <w:rPr>
          <w:rFonts w:ascii="Arial" w:eastAsia="Arial" w:hAnsi="Arial" w:cs="Arial"/>
          <w:bCs/>
        </w:rPr>
        <w:t xml:space="preserve"> Annual Review of Anthropology, Vol. 19 (1990), pp. 59-88.</w:t>
      </w:r>
    </w:p>
    <w:p w14:paraId="14E134FA" w14:textId="63696E62" w:rsidR="009564D7" w:rsidRPr="00C82859" w:rsidRDefault="009564D7" w:rsidP="001F1BDC">
      <w:pPr>
        <w:spacing w:before="240" w:after="60"/>
        <w:rPr>
          <w:rFonts w:ascii="Arial" w:eastAsia="Arial" w:hAnsi="Arial" w:cs="Arial"/>
          <w:bCs/>
          <w:lang w:val="es-ES"/>
        </w:rPr>
      </w:pPr>
      <w:r w:rsidRPr="009564D7">
        <w:rPr>
          <w:rFonts w:ascii="Arial" w:eastAsia="Arial" w:hAnsi="Arial" w:cs="Arial"/>
          <w:bCs/>
          <w:lang w:val="es-ES"/>
        </w:rPr>
        <w:t></w:t>
      </w:r>
      <w:r w:rsidRPr="00DD1E0E">
        <w:rPr>
          <w:rFonts w:ascii="Arial" w:eastAsia="Arial" w:hAnsi="Arial" w:cs="Arial"/>
          <w:bCs/>
        </w:rPr>
        <w:tab/>
        <w:t xml:space="preserve">BENJAMIN, Walter. 1991. El </w:t>
      </w:r>
      <w:proofErr w:type="spellStart"/>
      <w:r w:rsidRPr="00DD1E0E">
        <w:rPr>
          <w:rFonts w:ascii="Arial" w:eastAsia="Arial" w:hAnsi="Arial" w:cs="Arial"/>
          <w:bCs/>
        </w:rPr>
        <w:t>Narrador</w:t>
      </w:r>
      <w:proofErr w:type="spellEnd"/>
      <w:r w:rsidRPr="00DD1E0E">
        <w:rPr>
          <w:rFonts w:ascii="Arial" w:eastAsia="Arial" w:hAnsi="Arial" w:cs="Arial"/>
          <w:bCs/>
        </w:rPr>
        <w:t xml:space="preserve">. </w:t>
      </w:r>
      <w:r w:rsidRPr="009564D7">
        <w:rPr>
          <w:rFonts w:ascii="Arial" w:eastAsia="Arial" w:hAnsi="Arial" w:cs="Arial"/>
          <w:bCs/>
          <w:lang w:val="es-ES"/>
        </w:rPr>
        <w:t>Madrid: Taurus.</w:t>
      </w:r>
    </w:p>
    <w:p w14:paraId="63A940EF" w14:textId="33B4C522" w:rsidR="009564D7" w:rsidRPr="009564D7" w:rsidRDefault="009564D7" w:rsidP="001F1BDC">
      <w:pPr>
        <w:spacing w:before="240" w:after="60"/>
        <w:rPr>
          <w:rFonts w:ascii="Arial" w:eastAsia="Arial" w:hAnsi="Arial" w:cs="Arial"/>
          <w:bCs/>
          <w:i/>
          <w:iCs/>
          <w:lang w:val="pt-BR"/>
        </w:rPr>
      </w:pPr>
      <w:proofErr w:type="spellStart"/>
      <w:r w:rsidRPr="009564D7">
        <w:rPr>
          <w:rFonts w:ascii="Arial" w:eastAsia="Arial" w:hAnsi="Arial" w:cs="Arial"/>
          <w:bCs/>
          <w:i/>
          <w:iCs/>
          <w:lang w:val="pt-BR"/>
        </w:rPr>
        <w:t>Bibliografía</w:t>
      </w:r>
      <w:proofErr w:type="spellEnd"/>
      <w:r w:rsidRPr="009564D7">
        <w:rPr>
          <w:rFonts w:ascii="Arial" w:eastAsia="Arial" w:hAnsi="Arial" w:cs="Arial"/>
          <w:bCs/>
          <w:i/>
          <w:iCs/>
          <w:lang w:val="pt-BR"/>
        </w:rPr>
        <w:t xml:space="preserve"> complementaria</w:t>
      </w:r>
    </w:p>
    <w:p w14:paraId="4126B3E7" w14:textId="77777777" w:rsidR="009564D7" w:rsidRPr="009564D7" w:rsidRDefault="009564D7" w:rsidP="001F1BDC">
      <w:pPr>
        <w:spacing w:before="240" w:after="60"/>
        <w:rPr>
          <w:rFonts w:ascii="Arial" w:eastAsia="Arial" w:hAnsi="Arial" w:cs="Arial"/>
          <w:bCs/>
          <w:lang w:val="es-ES"/>
        </w:rPr>
      </w:pPr>
      <w:r w:rsidRPr="009564D7">
        <w:rPr>
          <w:rFonts w:ascii="Arial" w:eastAsia="Arial" w:hAnsi="Arial" w:cs="Arial"/>
          <w:bCs/>
          <w:lang w:val="es-ES"/>
        </w:rPr>
        <w:t></w:t>
      </w:r>
      <w:r w:rsidRPr="009564D7">
        <w:rPr>
          <w:rFonts w:ascii="Arial" w:eastAsia="Arial" w:hAnsi="Arial" w:cs="Arial"/>
          <w:bCs/>
          <w:lang w:val="pt-BR"/>
        </w:rPr>
        <w:tab/>
        <w:t>BUTLER, Judith. (2001). “</w:t>
      </w:r>
      <w:proofErr w:type="spellStart"/>
      <w:r w:rsidRPr="009564D7">
        <w:rPr>
          <w:rFonts w:ascii="Arial" w:eastAsia="Arial" w:hAnsi="Arial" w:cs="Arial"/>
          <w:bCs/>
          <w:lang w:val="pt-BR"/>
        </w:rPr>
        <w:t>What</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is</w:t>
      </w:r>
      <w:proofErr w:type="spellEnd"/>
      <w:r w:rsidRPr="009564D7">
        <w:rPr>
          <w:rFonts w:ascii="Arial" w:eastAsia="Arial" w:hAnsi="Arial" w:cs="Arial"/>
          <w:bCs/>
          <w:lang w:val="pt-BR"/>
        </w:rPr>
        <w:t xml:space="preserve"> Critique? </w:t>
      </w:r>
      <w:proofErr w:type="spellStart"/>
      <w:r w:rsidRPr="009564D7">
        <w:rPr>
          <w:rFonts w:ascii="Arial" w:eastAsia="Arial" w:hAnsi="Arial" w:cs="Arial"/>
          <w:bCs/>
          <w:lang w:val="pt-BR"/>
        </w:rPr>
        <w:t>An</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Essay</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on</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Foucault’s</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Virtue</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En</w:t>
      </w:r>
      <w:proofErr w:type="spellEnd"/>
      <w:r w:rsidRPr="009564D7">
        <w:rPr>
          <w:rFonts w:ascii="Arial" w:eastAsia="Arial" w:hAnsi="Arial" w:cs="Arial"/>
          <w:bCs/>
          <w:lang w:val="pt-BR"/>
        </w:rPr>
        <w:t xml:space="preserve"> David Ingram (ed.) The </w:t>
      </w:r>
      <w:proofErr w:type="spellStart"/>
      <w:r w:rsidRPr="009564D7">
        <w:rPr>
          <w:rFonts w:ascii="Arial" w:eastAsia="Arial" w:hAnsi="Arial" w:cs="Arial"/>
          <w:bCs/>
          <w:lang w:val="pt-BR"/>
        </w:rPr>
        <w:t>Political</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Readings</w:t>
      </w:r>
      <w:proofErr w:type="spellEnd"/>
      <w:r w:rsidRPr="009564D7">
        <w:rPr>
          <w:rFonts w:ascii="Arial" w:eastAsia="Arial" w:hAnsi="Arial" w:cs="Arial"/>
          <w:bCs/>
          <w:lang w:val="pt-BR"/>
        </w:rPr>
        <w:t xml:space="preserve"> in Continental </w:t>
      </w:r>
      <w:proofErr w:type="spellStart"/>
      <w:r w:rsidRPr="009564D7">
        <w:rPr>
          <w:rFonts w:ascii="Arial" w:eastAsia="Arial" w:hAnsi="Arial" w:cs="Arial"/>
          <w:bCs/>
          <w:lang w:val="pt-BR"/>
        </w:rPr>
        <w:t>Philosophy</w:t>
      </w:r>
      <w:proofErr w:type="spellEnd"/>
      <w:r w:rsidRPr="009564D7">
        <w:rPr>
          <w:rFonts w:ascii="Arial" w:eastAsia="Arial" w:hAnsi="Arial" w:cs="Arial"/>
          <w:bCs/>
          <w:lang w:val="pt-BR"/>
        </w:rPr>
        <w:t xml:space="preserve">, London: </w:t>
      </w:r>
      <w:proofErr w:type="spellStart"/>
      <w:r w:rsidRPr="009564D7">
        <w:rPr>
          <w:rFonts w:ascii="Arial" w:eastAsia="Arial" w:hAnsi="Arial" w:cs="Arial"/>
          <w:bCs/>
          <w:lang w:val="pt-BR"/>
        </w:rPr>
        <w:t>Basil</w:t>
      </w:r>
      <w:proofErr w:type="spellEnd"/>
      <w:r w:rsidRPr="009564D7">
        <w:rPr>
          <w:rFonts w:ascii="Arial" w:eastAsia="Arial" w:hAnsi="Arial" w:cs="Arial"/>
          <w:bCs/>
          <w:lang w:val="pt-BR"/>
        </w:rPr>
        <w:t xml:space="preserve"> </w:t>
      </w:r>
      <w:proofErr w:type="spellStart"/>
      <w:r w:rsidRPr="009564D7">
        <w:rPr>
          <w:rFonts w:ascii="Arial" w:eastAsia="Arial" w:hAnsi="Arial" w:cs="Arial"/>
          <w:bCs/>
          <w:lang w:val="pt-BR"/>
        </w:rPr>
        <w:t>Blacwell</w:t>
      </w:r>
      <w:proofErr w:type="spellEnd"/>
      <w:r w:rsidRPr="009564D7">
        <w:rPr>
          <w:rFonts w:ascii="Arial" w:eastAsia="Arial" w:hAnsi="Arial" w:cs="Arial"/>
          <w:bCs/>
          <w:lang w:val="pt-BR"/>
        </w:rPr>
        <w:t xml:space="preserve">. </w:t>
      </w:r>
      <w:r w:rsidRPr="009564D7">
        <w:rPr>
          <w:rFonts w:ascii="Arial" w:eastAsia="Arial" w:hAnsi="Arial" w:cs="Arial"/>
          <w:bCs/>
          <w:lang w:val="es-ES"/>
        </w:rPr>
        <w:t>Traducción de Marcelo Expósito</w:t>
      </w:r>
    </w:p>
    <w:p w14:paraId="76947957" w14:textId="77777777" w:rsidR="009564D7" w:rsidRPr="009564D7" w:rsidRDefault="009564D7" w:rsidP="001F1BDC">
      <w:pPr>
        <w:spacing w:before="240" w:after="60"/>
        <w:rPr>
          <w:rFonts w:ascii="Arial" w:eastAsia="Arial" w:hAnsi="Arial" w:cs="Arial"/>
          <w:bCs/>
          <w:lang w:val="es-AR"/>
        </w:rPr>
      </w:pPr>
      <w:r w:rsidRPr="009564D7">
        <w:rPr>
          <w:rFonts w:ascii="Arial" w:eastAsia="Arial" w:hAnsi="Arial" w:cs="Arial"/>
          <w:bCs/>
          <w:lang w:val="pt-BR"/>
        </w:rPr>
        <w:t></w:t>
      </w:r>
      <w:r w:rsidRPr="009564D7">
        <w:rPr>
          <w:rFonts w:ascii="Arial" w:eastAsia="Arial" w:hAnsi="Arial" w:cs="Arial"/>
          <w:bCs/>
          <w:lang w:val="es-AR"/>
        </w:rPr>
        <w:tab/>
        <w:t>DELEUZE, GILLES 1987. “Los pliegues o el adentro del pensamiento (subjetivación)” En Foucault, Barcelona, Buenos Aires, México: Ediciones Paidos,  pp. 125-58.</w:t>
      </w:r>
    </w:p>
    <w:p w14:paraId="04D0831B" w14:textId="77777777" w:rsidR="009564D7" w:rsidRDefault="009564D7" w:rsidP="001F1BDC">
      <w:pPr>
        <w:spacing w:before="240" w:after="60"/>
        <w:rPr>
          <w:rFonts w:ascii="Arial" w:eastAsia="Arial" w:hAnsi="Arial" w:cs="Arial"/>
          <w:bCs/>
          <w:lang w:val="es-ES"/>
        </w:rPr>
      </w:pPr>
      <w:r w:rsidRPr="009564D7">
        <w:rPr>
          <w:rFonts w:ascii="Arial" w:eastAsia="Arial" w:hAnsi="Arial" w:cs="Arial"/>
          <w:bCs/>
          <w:lang w:val="es-ES"/>
        </w:rPr>
        <w:t></w:t>
      </w:r>
      <w:r w:rsidRPr="009564D7">
        <w:rPr>
          <w:rFonts w:ascii="Arial" w:eastAsia="Arial" w:hAnsi="Arial" w:cs="Arial"/>
          <w:bCs/>
          <w:lang w:val="es-ES"/>
        </w:rPr>
        <w:tab/>
        <w:t>JELIN, Elizabeth 2001. “Exclusión, memorias y luchas políticas”. En Estudios Latinoamericanos sobre cultura y transformaciones sociales en tiempos de globalización, Buenos Aires: CLACSO, Pp. 91-110.</w:t>
      </w:r>
    </w:p>
    <w:p w14:paraId="111789B6" w14:textId="127CAAFE" w:rsidR="000870FA" w:rsidRDefault="000870FA" w:rsidP="001F1BDC">
      <w:pPr>
        <w:spacing w:before="240" w:after="60"/>
        <w:rPr>
          <w:rFonts w:ascii="Arial" w:eastAsia="Arial" w:hAnsi="Arial" w:cs="Arial"/>
          <w:bCs/>
          <w:lang w:val="es-ES"/>
        </w:rPr>
      </w:pPr>
      <w:r w:rsidRPr="009564D7">
        <w:rPr>
          <w:rFonts w:ascii="Arial" w:eastAsia="Arial" w:hAnsi="Arial" w:cs="Arial"/>
          <w:bCs/>
          <w:lang w:val="es-ES"/>
        </w:rPr>
        <w:t></w:t>
      </w:r>
      <w:r w:rsidRPr="009564D7">
        <w:rPr>
          <w:rFonts w:ascii="Arial" w:eastAsia="Arial" w:hAnsi="Arial" w:cs="Arial"/>
          <w:bCs/>
          <w:lang w:val="es-ES"/>
        </w:rPr>
        <w:tab/>
      </w:r>
      <w:r>
        <w:rPr>
          <w:rFonts w:ascii="Arial" w:eastAsia="Arial" w:hAnsi="Arial" w:cs="Arial"/>
          <w:bCs/>
          <w:lang w:val="es-ES"/>
        </w:rPr>
        <w:t>MANZANO, V</w:t>
      </w:r>
      <w:r w:rsidRPr="000870FA">
        <w:rPr>
          <w:rFonts w:ascii="Arial" w:eastAsia="Arial" w:hAnsi="Arial" w:cs="Arial"/>
          <w:bCs/>
          <w:lang w:val="es-ES"/>
        </w:rPr>
        <w:t xml:space="preserve">irginia y </w:t>
      </w:r>
      <w:r>
        <w:rPr>
          <w:rFonts w:ascii="Arial" w:eastAsia="Arial" w:hAnsi="Arial" w:cs="Arial"/>
          <w:bCs/>
          <w:lang w:val="es-ES"/>
        </w:rPr>
        <w:t>RAMOS</w:t>
      </w:r>
      <w:r w:rsidRPr="000870FA">
        <w:rPr>
          <w:rFonts w:ascii="Arial" w:eastAsia="Arial" w:hAnsi="Arial" w:cs="Arial"/>
          <w:bCs/>
          <w:lang w:val="es-ES"/>
        </w:rPr>
        <w:t>, Ana</w:t>
      </w:r>
      <w:r>
        <w:rPr>
          <w:rFonts w:ascii="Arial" w:eastAsia="Arial" w:hAnsi="Arial" w:cs="Arial"/>
          <w:bCs/>
          <w:lang w:val="es-ES"/>
        </w:rPr>
        <w:t xml:space="preserve"> M. 2015. </w:t>
      </w:r>
      <w:r w:rsidRPr="000870FA">
        <w:rPr>
          <w:rFonts w:ascii="Arial" w:eastAsia="Arial" w:hAnsi="Arial" w:cs="Arial"/>
          <w:bCs/>
          <w:lang w:val="es-ES"/>
        </w:rPr>
        <w:t xml:space="preserve"> “Introducción. Campos de fuerzas y subjetividades políticas. Imaginación y </w:t>
      </w:r>
      <w:proofErr w:type="spellStart"/>
      <w:r w:rsidRPr="000870FA">
        <w:rPr>
          <w:rFonts w:ascii="Arial" w:eastAsia="Arial" w:hAnsi="Arial" w:cs="Arial"/>
          <w:bCs/>
          <w:lang w:val="es-ES"/>
        </w:rPr>
        <w:t>epistemologias</w:t>
      </w:r>
      <w:proofErr w:type="spellEnd"/>
      <w:r w:rsidRPr="000870FA">
        <w:rPr>
          <w:rFonts w:ascii="Arial" w:eastAsia="Arial" w:hAnsi="Arial" w:cs="Arial"/>
          <w:bCs/>
          <w:lang w:val="es-ES"/>
        </w:rPr>
        <w:t xml:space="preserve"> en movimiento.” Revista Identidades, 8:1-25, Comodoro Rivadavia (ISSN 2250-5369). </w:t>
      </w:r>
      <w:proofErr w:type="spellStart"/>
      <w:r w:rsidRPr="000870FA">
        <w:rPr>
          <w:rFonts w:ascii="Arial" w:eastAsia="Arial" w:hAnsi="Arial" w:cs="Arial"/>
          <w:bCs/>
          <w:lang w:val="es-ES"/>
        </w:rPr>
        <w:t>Index</w:t>
      </w:r>
      <w:proofErr w:type="spellEnd"/>
      <w:r w:rsidRPr="000870FA">
        <w:rPr>
          <w:rFonts w:ascii="Arial" w:eastAsia="Arial" w:hAnsi="Arial" w:cs="Arial"/>
          <w:bCs/>
          <w:lang w:val="es-ES"/>
        </w:rPr>
        <w:t xml:space="preserve">: DOAJ, INFOBASE, CAPES/MEC. Disponible en: </w:t>
      </w:r>
      <w:hyperlink r:id="rId9" w:history="1">
        <w:r w:rsidRPr="00A0724B">
          <w:rPr>
            <w:rStyle w:val="Hyperlink"/>
            <w:rFonts w:ascii="Arial" w:eastAsia="Arial" w:hAnsi="Arial" w:cs="Arial"/>
            <w:bCs/>
            <w:lang w:val="es-ES"/>
          </w:rPr>
          <w:t>https://iidentidadess.files.wordpress.com/2013/06/01-identidades-8-5-2015-manzano-ramos.pdf</w:t>
        </w:r>
      </w:hyperlink>
    </w:p>
    <w:p w14:paraId="2FEC7996" w14:textId="77777777" w:rsidR="009564D7" w:rsidRPr="00DD1E0E" w:rsidRDefault="009564D7" w:rsidP="001F1BDC">
      <w:pPr>
        <w:spacing w:before="240" w:after="60"/>
        <w:rPr>
          <w:rFonts w:ascii="Arial" w:eastAsia="Arial" w:hAnsi="Arial" w:cs="Arial"/>
          <w:bCs/>
        </w:rPr>
      </w:pPr>
      <w:r w:rsidRPr="009564D7">
        <w:rPr>
          <w:rFonts w:ascii="Arial" w:eastAsia="Arial" w:hAnsi="Arial" w:cs="Arial"/>
          <w:bCs/>
          <w:lang w:val="pt-BR"/>
        </w:rPr>
        <w:t></w:t>
      </w:r>
      <w:r w:rsidRPr="00DD1E0E">
        <w:rPr>
          <w:rFonts w:ascii="Arial" w:eastAsia="Arial" w:hAnsi="Arial" w:cs="Arial"/>
          <w:bCs/>
        </w:rPr>
        <w:tab/>
        <w:t>MC COLE, John 1993. Walter Benjamín and the Antinomies of Tradition. Ithaca and London: Cornell University Press (</w:t>
      </w:r>
      <w:proofErr w:type="spellStart"/>
      <w:r w:rsidRPr="00DD1E0E">
        <w:rPr>
          <w:rFonts w:ascii="Arial" w:eastAsia="Arial" w:hAnsi="Arial" w:cs="Arial"/>
          <w:bCs/>
        </w:rPr>
        <w:t>Introducción</w:t>
      </w:r>
      <w:proofErr w:type="spellEnd"/>
      <w:r w:rsidRPr="00DD1E0E">
        <w:rPr>
          <w:rFonts w:ascii="Arial" w:eastAsia="Arial" w:hAnsi="Arial" w:cs="Arial"/>
          <w:bCs/>
        </w:rPr>
        <w:t>, cap.6 y cap. 7)</w:t>
      </w:r>
    </w:p>
    <w:p w14:paraId="55B396AA" w14:textId="77777777" w:rsidR="009564D7" w:rsidRPr="009564D7" w:rsidRDefault="009564D7" w:rsidP="001F1BDC">
      <w:pPr>
        <w:spacing w:before="240" w:after="60"/>
        <w:rPr>
          <w:rFonts w:ascii="Arial" w:eastAsia="Arial" w:hAnsi="Arial" w:cs="Arial"/>
          <w:bCs/>
          <w:lang w:val="es-AR"/>
        </w:rPr>
      </w:pPr>
      <w:r w:rsidRPr="009564D7">
        <w:rPr>
          <w:rFonts w:ascii="Arial" w:eastAsia="Arial" w:hAnsi="Arial" w:cs="Arial"/>
          <w:bCs/>
          <w:lang w:val="pt-BR"/>
        </w:rPr>
        <w:t></w:t>
      </w:r>
      <w:r w:rsidRPr="00DD1E0E">
        <w:rPr>
          <w:rFonts w:ascii="Arial" w:eastAsia="Arial" w:hAnsi="Arial" w:cs="Arial"/>
          <w:bCs/>
        </w:rPr>
        <w:tab/>
        <w:t xml:space="preserve">POPULAR MEMORY GROUP 1982. “Popular Memory: Theory, Politics, Method”. Johnson, Richard, Gregor McLennan, Ill Schwarz y David Sutton (eds.). </w:t>
      </w:r>
      <w:r w:rsidRPr="009564D7">
        <w:rPr>
          <w:rFonts w:ascii="Arial" w:eastAsia="Arial" w:hAnsi="Arial" w:cs="Arial"/>
          <w:bCs/>
          <w:lang w:val="es-AR"/>
        </w:rPr>
        <w:t>Making Histories. Minneapolis: University of Minnesota Press, 205-252 (Selección y traducción interna del seminario).</w:t>
      </w:r>
    </w:p>
    <w:p w14:paraId="6A0F26EA" w14:textId="3128C9FF" w:rsidR="00600171" w:rsidRPr="009564D7" w:rsidRDefault="00600171" w:rsidP="001F1BDC">
      <w:pPr>
        <w:spacing w:before="240" w:after="60"/>
        <w:rPr>
          <w:rFonts w:ascii="Arial" w:eastAsia="Arial" w:hAnsi="Arial" w:cs="Arial"/>
          <w:bCs/>
          <w:lang w:val="es-ES"/>
        </w:rPr>
      </w:pPr>
      <w:bookmarkStart w:id="2" w:name="_Hlk175821304"/>
      <w:r w:rsidRPr="009564D7">
        <w:rPr>
          <w:rFonts w:ascii="Arial" w:eastAsia="Arial" w:hAnsi="Arial" w:cs="Arial"/>
          <w:bCs/>
          <w:lang w:val="es-ES"/>
        </w:rPr>
        <w:t></w:t>
      </w:r>
      <w:r w:rsidRPr="009564D7">
        <w:rPr>
          <w:rFonts w:ascii="Arial" w:eastAsia="Arial" w:hAnsi="Arial" w:cs="Arial"/>
          <w:bCs/>
          <w:lang w:val="es-ES"/>
        </w:rPr>
        <w:tab/>
      </w:r>
      <w:r>
        <w:rPr>
          <w:rFonts w:ascii="Arial" w:eastAsia="Arial" w:hAnsi="Arial" w:cs="Arial"/>
          <w:bCs/>
          <w:lang w:val="es-ES"/>
        </w:rPr>
        <w:t>RAMOS</w:t>
      </w:r>
      <w:r w:rsidRPr="00600171">
        <w:rPr>
          <w:rFonts w:ascii="Arial" w:eastAsia="Arial" w:hAnsi="Arial" w:cs="Arial"/>
          <w:bCs/>
          <w:lang w:val="es-ES"/>
        </w:rPr>
        <w:t xml:space="preserve">, Ana </w:t>
      </w:r>
      <w:r>
        <w:rPr>
          <w:rFonts w:ascii="Arial" w:eastAsia="Arial" w:hAnsi="Arial" w:cs="Arial"/>
          <w:bCs/>
          <w:lang w:val="es-ES"/>
        </w:rPr>
        <w:t xml:space="preserve">M. </w:t>
      </w:r>
      <w:r w:rsidRPr="00600171">
        <w:rPr>
          <w:rFonts w:ascii="Arial" w:eastAsia="Arial" w:hAnsi="Arial" w:cs="Arial"/>
          <w:bCs/>
          <w:lang w:val="es-ES"/>
        </w:rPr>
        <w:t>y José BOMPADRE.</w:t>
      </w:r>
      <w:r>
        <w:rPr>
          <w:rFonts w:ascii="Arial" w:eastAsia="Arial" w:hAnsi="Arial" w:cs="Arial"/>
          <w:bCs/>
          <w:lang w:val="es-ES"/>
        </w:rPr>
        <w:t xml:space="preserve"> 2018.</w:t>
      </w:r>
      <w:r w:rsidRPr="00600171">
        <w:rPr>
          <w:rFonts w:ascii="Arial" w:eastAsia="Arial" w:hAnsi="Arial" w:cs="Arial"/>
          <w:bCs/>
          <w:lang w:val="es-ES"/>
        </w:rPr>
        <w:t xml:space="preserve"> “Procesos de Memoria. Introducción”. Punto </w:t>
      </w:r>
      <w:proofErr w:type="spellStart"/>
      <w:r w:rsidRPr="00600171">
        <w:rPr>
          <w:rFonts w:ascii="Arial" w:eastAsia="Arial" w:hAnsi="Arial" w:cs="Arial"/>
          <w:bCs/>
          <w:lang w:val="es-ES"/>
        </w:rPr>
        <w:t>CUNorte</w:t>
      </w:r>
      <w:proofErr w:type="spellEnd"/>
      <w:r w:rsidRPr="00600171">
        <w:rPr>
          <w:rFonts w:ascii="Arial" w:eastAsia="Arial" w:hAnsi="Arial" w:cs="Arial"/>
          <w:bCs/>
          <w:lang w:val="es-ES"/>
        </w:rPr>
        <w:t xml:space="preserve">. Revista Académica del Centro Universitario del </w:t>
      </w:r>
      <w:r w:rsidRPr="00600171">
        <w:rPr>
          <w:rFonts w:ascii="Arial" w:eastAsia="Arial" w:hAnsi="Arial" w:cs="Arial"/>
          <w:bCs/>
          <w:lang w:val="es-ES"/>
        </w:rPr>
        <w:lastRenderedPageBreak/>
        <w:t>Norte, Universidad de Guadalajara, 7: 7-26 (ISSN 2448-6426). Disponible en: http://puntocunorte.com/wp-content/uploads/2019/07/Punto-Cunorte-7.pdf</w:t>
      </w:r>
    </w:p>
    <w:p w14:paraId="4E4262A6" w14:textId="77777777" w:rsidR="009564D7" w:rsidRDefault="009564D7" w:rsidP="001F1BDC">
      <w:pPr>
        <w:spacing w:before="240" w:after="60"/>
        <w:rPr>
          <w:rFonts w:ascii="Arial" w:eastAsia="Arial" w:hAnsi="Arial" w:cs="Arial"/>
          <w:bCs/>
          <w:lang w:val="es-ES"/>
        </w:rPr>
      </w:pPr>
      <w:r w:rsidRPr="009564D7">
        <w:rPr>
          <w:rFonts w:ascii="Arial" w:eastAsia="Arial" w:hAnsi="Arial" w:cs="Arial"/>
          <w:bCs/>
          <w:lang w:val="es-ES"/>
        </w:rPr>
        <w:t></w:t>
      </w:r>
      <w:r w:rsidRPr="009564D7">
        <w:rPr>
          <w:rFonts w:ascii="Arial" w:eastAsia="Arial" w:hAnsi="Arial" w:cs="Arial"/>
          <w:bCs/>
          <w:lang w:val="es-ES"/>
        </w:rPr>
        <w:tab/>
        <w:t>R</w:t>
      </w:r>
      <w:bookmarkEnd w:id="2"/>
      <w:r w:rsidRPr="009564D7">
        <w:rPr>
          <w:rFonts w:ascii="Arial" w:eastAsia="Arial" w:hAnsi="Arial" w:cs="Arial"/>
          <w:bCs/>
          <w:lang w:val="es-ES"/>
        </w:rPr>
        <w:t>ANCIÈRE, Jacques 1996. La distorsión: política y policía (Cap. 3) y La razón del desacuerdo (Cap. 4</w:t>
      </w:r>
      <w:proofErr w:type="gramStart"/>
      <w:r w:rsidRPr="009564D7">
        <w:rPr>
          <w:rFonts w:ascii="Arial" w:eastAsia="Arial" w:hAnsi="Arial" w:cs="Arial"/>
          <w:bCs/>
          <w:lang w:val="es-ES"/>
        </w:rPr>
        <w:t>).En</w:t>
      </w:r>
      <w:proofErr w:type="gramEnd"/>
      <w:r w:rsidRPr="009564D7">
        <w:rPr>
          <w:rFonts w:ascii="Arial" w:eastAsia="Arial" w:hAnsi="Arial" w:cs="Arial"/>
          <w:bCs/>
          <w:lang w:val="es-ES"/>
        </w:rPr>
        <w:t xml:space="preserve"> El desacuerdo. Política y </w:t>
      </w:r>
      <w:proofErr w:type="spellStart"/>
      <w:r w:rsidRPr="009564D7">
        <w:rPr>
          <w:rFonts w:ascii="Arial" w:eastAsia="Arial" w:hAnsi="Arial" w:cs="Arial"/>
          <w:bCs/>
          <w:lang w:val="es-ES"/>
        </w:rPr>
        <w:t>Filosofía.Pp</w:t>
      </w:r>
      <w:proofErr w:type="spellEnd"/>
      <w:r w:rsidRPr="009564D7">
        <w:rPr>
          <w:rFonts w:ascii="Arial" w:eastAsia="Arial" w:hAnsi="Arial" w:cs="Arial"/>
          <w:bCs/>
          <w:lang w:val="es-ES"/>
        </w:rPr>
        <w:t>. 35-60 y 61-82. Buenos Aires: Ediciones Nueva Visión.</w:t>
      </w:r>
    </w:p>
    <w:p w14:paraId="68A1B550" w14:textId="5EBC84C2" w:rsidR="00E8681D" w:rsidRDefault="009564D7" w:rsidP="001F1BDC">
      <w:pPr>
        <w:spacing w:before="240" w:after="60"/>
        <w:rPr>
          <w:rFonts w:ascii="Arial" w:eastAsia="Arial" w:hAnsi="Arial" w:cs="Arial"/>
          <w:bCs/>
          <w:lang w:val="pt-BR"/>
        </w:rPr>
      </w:pPr>
      <w:r w:rsidRPr="009564D7">
        <w:rPr>
          <w:rFonts w:ascii="Arial" w:eastAsia="Arial" w:hAnsi="Arial" w:cs="Arial"/>
          <w:bCs/>
          <w:lang w:val="es-ES"/>
        </w:rPr>
        <w:t></w:t>
      </w:r>
      <w:r w:rsidRPr="009564D7">
        <w:rPr>
          <w:rFonts w:ascii="Arial" w:eastAsia="Arial" w:hAnsi="Arial" w:cs="Arial"/>
          <w:bCs/>
          <w:lang w:val="pt-BR"/>
        </w:rPr>
        <w:tab/>
        <w:t xml:space="preserve">VERDUM, Ricardo y RAMOS, Ana 2020. (eds.). </w:t>
      </w:r>
      <w:r w:rsidRPr="00E22A8B">
        <w:rPr>
          <w:rFonts w:ascii="Arial" w:eastAsia="Arial" w:hAnsi="Arial" w:cs="Arial"/>
          <w:bCs/>
          <w:i/>
          <w:iCs/>
          <w:lang w:val="pt-BR"/>
        </w:rPr>
        <w:t>Memórias, Violências e Investigação Colaborativa. Contribuições teóricas, metodológicas e ético-políticas ao fazer etnográfico</w:t>
      </w:r>
      <w:r w:rsidRPr="009564D7">
        <w:rPr>
          <w:rFonts w:ascii="Arial" w:eastAsia="Arial" w:hAnsi="Arial" w:cs="Arial"/>
          <w:bCs/>
          <w:lang w:val="pt-BR"/>
        </w:rPr>
        <w:t xml:space="preserve">, </w:t>
      </w:r>
      <w:proofErr w:type="spellStart"/>
      <w:r w:rsidRPr="009564D7">
        <w:rPr>
          <w:rFonts w:ascii="Arial" w:eastAsia="Arial" w:hAnsi="Arial" w:cs="Arial"/>
          <w:bCs/>
          <w:lang w:val="pt-BR"/>
        </w:rPr>
        <w:t>Río</w:t>
      </w:r>
      <w:proofErr w:type="spellEnd"/>
      <w:r w:rsidRPr="009564D7">
        <w:rPr>
          <w:rFonts w:ascii="Arial" w:eastAsia="Arial" w:hAnsi="Arial" w:cs="Arial"/>
          <w:bCs/>
          <w:lang w:val="pt-BR"/>
        </w:rPr>
        <w:t xml:space="preserve"> de </w:t>
      </w:r>
      <w:proofErr w:type="gramStart"/>
      <w:r w:rsidRPr="009564D7">
        <w:rPr>
          <w:rFonts w:ascii="Arial" w:eastAsia="Arial" w:hAnsi="Arial" w:cs="Arial"/>
          <w:bCs/>
          <w:lang w:val="pt-BR"/>
        </w:rPr>
        <w:t>Janeiro</w:t>
      </w:r>
      <w:proofErr w:type="gramEnd"/>
      <w:r w:rsidRPr="009564D7">
        <w:rPr>
          <w:rFonts w:ascii="Arial" w:eastAsia="Arial" w:hAnsi="Arial" w:cs="Arial"/>
          <w:bCs/>
          <w:lang w:val="pt-BR"/>
        </w:rPr>
        <w:t>: E</w:t>
      </w:r>
      <w:r w:rsidRPr="009564D7">
        <w:rPr>
          <w:rFonts w:ascii="Cambria Math" w:eastAsia="Arial" w:hAnsi="Cambria Math" w:cs="Cambria Math"/>
          <w:bCs/>
          <w:lang w:val="pt-BR"/>
        </w:rPr>
        <w:t>‑</w:t>
      </w:r>
      <w:proofErr w:type="spellStart"/>
      <w:r w:rsidRPr="009564D7">
        <w:rPr>
          <w:rFonts w:ascii="Arial" w:eastAsia="Arial" w:hAnsi="Arial" w:cs="Arial"/>
          <w:bCs/>
          <w:lang w:val="pt-BR"/>
        </w:rPr>
        <w:t>papers</w:t>
      </w:r>
      <w:proofErr w:type="spellEnd"/>
      <w:r w:rsidRPr="009564D7">
        <w:rPr>
          <w:rFonts w:ascii="Arial" w:eastAsia="Arial" w:hAnsi="Arial" w:cs="Arial"/>
          <w:bCs/>
          <w:lang w:val="pt-BR"/>
        </w:rPr>
        <w:t xml:space="preserve"> Serviços Editoriais </w:t>
      </w:r>
      <w:proofErr w:type="spellStart"/>
      <w:r w:rsidRPr="009564D7">
        <w:rPr>
          <w:rFonts w:ascii="Arial" w:eastAsia="Arial" w:hAnsi="Arial" w:cs="Arial"/>
          <w:bCs/>
          <w:lang w:val="pt-BR"/>
        </w:rPr>
        <w:t>Ltda</w:t>
      </w:r>
      <w:proofErr w:type="spellEnd"/>
      <w:r w:rsidRPr="009564D7">
        <w:rPr>
          <w:rFonts w:ascii="Arial" w:eastAsia="Arial" w:hAnsi="Arial" w:cs="Arial"/>
          <w:bCs/>
          <w:lang w:val="pt-BR"/>
        </w:rPr>
        <w:t xml:space="preserve">/ ABA </w:t>
      </w:r>
      <w:proofErr w:type="spellStart"/>
      <w:r w:rsidRPr="009564D7">
        <w:rPr>
          <w:rFonts w:ascii="Arial" w:eastAsia="Arial" w:hAnsi="Arial" w:cs="Arial"/>
          <w:bCs/>
          <w:lang w:val="pt-BR"/>
        </w:rPr>
        <w:t>Publicaciones</w:t>
      </w:r>
      <w:proofErr w:type="spellEnd"/>
      <w:r w:rsidRPr="009564D7">
        <w:rPr>
          <w:rFonts w:ascii="Arial" w:eastAsia="Arial" w:hAnsi="Arial" w:cs="Arial"/>
          <w:bCs/>
          <w:lang w:val="pt-BR"/>
        </w:rPr>
        <w:t>.</w:t>
      </w:r>
    </w:p>
    <w:p w14:paraId="3826C3DE" w14:textId="130D8D87" w:rsidR="00E8681D" w:rsidRDefault="00E8681D" w:rsidP="0062015B">
      <w:pPr>
        <w:spacing w:before="240" w:after="60"/>
        <w:ind w:firstLine="720"/>
        <w:jc w:val="left"/>
        <w:rPr>
          <w:rFonts w:ascii="Arial" w:eastAsia="Arial" w:hAnsi="Arial" w:cs="Arial"/>
          <w:b/>
          <w:lang w:val="es-AR"/>
        </w:rPr>
      </w:pPr>
      <w:r w:rsidRPr="00E8681D">
        <w:rPr>
          <w:rFonts w:ascii="Arial" w:eastAsia="Arial" w:hAnsi="Arial" w:cs="Arial"/>
          <w:b/>
          <w:lang w:val="es-AR"/>
        </w:rPr>
        <w:t xml:space="preserve">4. Restauración: </w:t>
      </w:r>
      <w:r>
        <w:rPr>
          <w:rFonts w:ascii="Arial" w:eastAsia="Arial" w:hAnsi="Arial" w:cs="Arial"/>
          <w:b/>
          <w:lang w:val="es-AR"/>
        </w:rPr>
        <w:t xml:space="preserve">Conocimientos, parentesco y relacionalidades, producción de mundos  </w:t>
      </w:r>
    </w:p>
    <w:p w14:paraId="2A0A5504" w14:textId="013DFA8B" w:rsidR="00E8681D" w:rsidRDefault="00E8681D" w:rsidP="00C82859">
      <w:pPr>
        <w:spacing w:before="240" w:after="60"/>
        <w:rPr>
          <w:rFonts w:ascii="Arial" w:eastAsia="Arial" w:hAnsi="Arial" w:cs="Arial"/>
          <w:bCs/>
          <w:lang w:val="es-AR"/>
        </w:rPr>
      </w:pPr>
      <w:r w:rsidRPr="00E8681D">
        <w:rPr>
          <w:rFonts w:ascii="Arial" w:eastAsia="Arial" w:hAnsi="Arial" w:cs="Arial"/>
          <w:bCs/>
          <w:lang w:val="es-AR"/>
        </w:rPr>
        <w:t xml:space="preserve">Las memorias en contextos de violencia y represión. La restauración de los recuerdos colectivos en contextos de desplazamiento. La producción de conocimientos a través de epistemologías socioculturalmente significativas sobre el pasado. Memoria, conocimiento y política. Las memorias objetivas y enactivas. Los bordes ideológicos, epistémicos y ontológicos de la memoria. Trayectorias sociales. Movilidades estructuradas. El espacio como evento de encuentro. Los "entonces" y los "allí" en la formación de los "ahora" y "aquí". La ocupación, la residencia y la habilitación de lugares sociales a partir de la negociación de los recuerdos. </w:t>
      </w:r>
      <w:r>
        <w:rPr>
          <w:rFonts w:ascii="Arial" w:eastAsia="Arial" w:hAnsi="Arial" w:cs="Arial"/>
          <w:bCs/>
          <w:lang w:val="es-AR"/>
        </w:rPr>
        <w:t xml:space="preserve">Memoria, parentesco y Estado. </w:t>
      </w:r>
      <w:r w:rsidRPr="00E8681D">
        <w:rPr>
          <w:rFonts w:ascii="Arial" w:eastAsia="Arial" w:hAnsi="Arial" w:cs="Arial"/>
          <w:bCs/>
          <w:lang w:val="es-AR"/>
        </w:rPr>
        <w:t>Lógicas relacionales, territorio y territorialidad.</w:t>
      </w:r>
      <w:r w:rsidR="00600171">
        <w:rPr>
          <w:rFonts w:ascii="Arial" w:eastAsia="Arial" w:hAnsi="Arial" w:cs="Arial"/>
          <w:bCs/>
          <w:lang w:val="es-AR"/>
        </w:rPr>
        <w:t xml:space="preserve"> Memoria e historicidades.</w:t>
      </w:r>
    </w:p>
    <w:p w14:paraId="7938B1F4" w14:textId="5DF566B2" w:rsidR="00E8681D" w:rsidRPr="00DD1E0E" w:rsidRDefault="00E8681D" w:rsidP="009564D7">
      <w:pPr>
        <w:spacing w:before="240" w:after="60"/>
        <w:jc w:val="left"/>
        <w:rPr>
          <w:rFonts w:ascii="Arial" w:eastAsia="Arial" w:hAnsi="Arial" w:cs="Arial"/>
          <w:bCs/>
          <w:i/>
          <w:iCs/>
        </w:rPr>
      </w:pPr>
      <w:proofErr w:type="spellStart"/>
      <w:r w:rsidRPr="00DD1E0E">
        <w:rPr>
          <w:rFonts w:ascii="Arial" w:eastAsia="Arial" w:hAnsi="Arial" w:cs="Arial"/>
          <w:bCs/>
          <w:i/>
          <w:iCs/>
        </w:rPr>
        <w:t>Bibliografía</w:t>
      </w:r>
      <w:proofErr w:type="spellEnd"/>
      <w:r w:rsidRPr="00DD1E0E">
        <w:rPr>
          <w:rFonts w:ascii="Arial" w:eastAsia="Arial" w:hAnsi="Arial" w:cs="Arial"/>
          <w:bCs/>
          <w:i/>
          <w:iCs/>
        </w:rPr>
        <w:t xml:space="preserve"> </w:t>
      </w:r>
      <w:proofErr w:type="spellStart"/>
      <w:r w:rsidRPr="00DD1E0E">
        <w:rPr>
          <w:rFonts w:ascii="Arial" w:eastAsia="Arial" w:hAnsi="Arial" w:cs="Arial"/>
          <w:bCs/>
          <w:i/>
          <w:iCs/>
        </w:rPr>
        <w:t>obligatoria</w:t>
      </w:r>
      <w:proofErr w:type="spellEnd"/>
    </w:p>
    <w:p w14:paraId="1A9F5E30" w14:textId="0FDD6CF1"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 xml:space="preserve">MASSEY, Doreen 2005 The Elusiveness of Place (Cap. 12), </w:t>
      </w:r>
      <w:proofErr w:type="spellStart"/>
      <w:r w:rsidRPr="00DD1E0E">
        <w:rPr>
          <w:rFonts w:ascii="Arial" w:eastAsia="Arial" w:hAnsi="Arial" w:cs="Arial"/>
          <w:bCs/>
        </w:rPr>
        <w:t>Throwntogetherness</w:t>
      </w:r>
      <w:proofErr w:type="spellEnd"/>
      <w:r w:rsidRPr="00DD1E0E">
        <w:rPr>
          <w:rFonts w:ascii="Arial" w:eastAsia="Arial" w:hAnsi="Arial" w:cs="Arial"/>
          <w:bCs/>
        </w:rPr>
        <w:t xml:space="preserve">: The Politics of the Event of Place (Cap. 13) y There are no Rules of Space and Place (Cap. 14). </w:t>
      </w:r>
      <w:proofErr w:type="spellStart"/>
      <w:r w:rsidRPr="00DD1E0E">
        <w:rPr>
          <w:rFonts w:ascii="Arial" w:eastAsia="Arial" w:hAnsi="Arial" w:cs="Arial"/>
          <w:bCs/>
        </w:rPr>
        <w:t>En</w:t>
      </w:r>
      <w:proofErr w:type="spellEnd"/>
      <w:r w:rsidRPr="00DD1E0E">
        <w:rPr>
          <w:rFonts w:ascii="Arial" w:eastAsia="Arial" w:hAnsi="Arial" w:cs="Arial"/>
          <w:bCs/>
        </w:rPr>
        <w:t xml:space="preserve"> For Space. Pp. 130-148, 149-162 y 163-176. London: Sage Publications, http://selforganizedseminar.files.wordpress.com/2011/07/massey-for_space.pdf</w:t>
      </w:r>
    </w:p>
    <w:p w14:paraId="073884A4" w14:textId="41C167D5" w:rsidR="00854D36" w:rsidRPr="00C82859"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POVINELLI, E. 1995. Do Rocks listen? The Cultural Politics of Apprehending Australian Aboriginal Labor. American Anthropologist, 97, 505-518.</w:t>
      </w:r>
    </w:p>
    <w:p w14:paraId="64605341" w14:textId="4CE3BADB" w:rsidR="00E8681D" w:rsidRPr="00DD1E0E" w:rsidRDefault="00E8681D" w:rsidP="009564D7">
      <w:pPr>
        <w:spacing w:before="240" w:after="60"/>
        <w:jc w:val="left"/>
        <w:rPr>
          <w:rFonts w:ascii="Arial" w:eastAsia="Arial" w:hAnsi="Arial" w:cs="Arial"/>
          <w:bCs/>
          <w:i/>
          <w:iCs/>
        </w:rPr>
      </w:pPr>
      <w:proofErr w:type="spellStart"/>
      <w:r w:rsidRPr="00DD1E0E">
        <w:rPr>
          <w:rFonts w:ascii="Arial" w:eastAsia="Arial" w:hAnsi="Arial" w:cs="Arial"/>
          <w:bCs/>
          <w:i/>
          <w:iCs/>
        </w:rPr>
        <w:t>Bibliografía</w:t>
      </w:r>
      <w:proofErr w:type="spellEnd"/>
      <w:r w:rsidRPr="00DD1E0E">
        <w:rPr>
          <w:rFonts w:ascii="Arial" w:eastAsia="Arial" w:hAnsi="Arial" w:cs="Arial"/>
          <w:bCs/>
          <w:i/>
          <w:iCs/>
        </w:rPr>
        <w:t xml:space="preserve"> </w:t>
      </w:r>
      <w:proofErr w:type="spellStart"/>
      <w:r w:rsidRPr="00DD1E0E">
        <w:rPr>
          <w:rFonts w:ascii="Arial" w:eastAsia="Arial" w:hAnsi="Arial" w:cs="Arial"/>
          <w:bCs/>
          <w:i/>
          <w:iCs/>
        </w:rPr>
        <w:t>complementaria</w:t>
      </w:r>
      <w:proofErr w:type="spellEnd"/>
    </w:p>
    <w:p w14:paraId="1963CE50" w14:textId="77777777"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 xml:space="preserve">BERLINER, David 2007 When the object of Transmission in not an Object. A West African Example (Guinea-Conakry). RES: Anthropology and Aesthetics 51:87-97. </w:t>
      </w:r>
    </w:p>
    <w:p w14:paraId="24EE90F5" w14:textId="77777777" w:rsidR="00854D36" w:rsidRPr="00854D36" w:rsidRDefault="00854D36" w:rsidP="00C82859">
      <w:pPr>
        <w:spacing w:before="240" w:after="60"/>
        <w:rPr>
          <w:rFonts w:ascii="Arial" w:eastAsia="Arial" w:hAnsi="Arial" w:cs="Arial"/>
          <w:bCs/>
          <w:lang w:val="es-AR"/>
        </w:rPr>
      </w:pPr>
      <w:r w:rsidRPr="00854D36">
        <w:rPr>
          <w:rFonts w:ascii="Arial" w:eastAsia="Arial" w:hAnsi="Arial" w:cs="Arial"/>
          <w:bCs/>
          <w:lang w:val="es-AR"/>
        </w:rPr>
        <w:lastRenderedPageBreak/>
        <w:t></w:t>
      </w:r>
      <w:r w:rsidRPr="00DD1E0E">
        <w:rPr>
          <w:rFonts w:ascii="Arial" w:eastAsia="Arial" w:hAnsi="Arial" w:cs="Arial"/>
          <w:bCs/>
        </w:rPr>
        <w:tab/>
        <w:t xml:space="preserve">BERLINER, David 2005 An “Impossible” Transmission: Youth Religious Memories in Guinea- Conakry. </w:t>
      </w:r>
      <w:r w:rsidRPr="00854D36">
        <w:rPr>
          <w:rFonts w:ascii="Arial" w:eastAsia="Arial" w:hAnsi="Arial" w:cs="Arial"/>
          <w:bCs/>
          <w:lang w:val="es-AR"/>
        </w:rPr>
        <w:t>American Ethnologist 32(4):576-592.</w:t>
      </w:r>
    </w:p>
    <w:p w14:paraId="4CB47AE9" w14:textId="77777777" w:rsidR="00854D36" w:rsidRDefault="00854D36" w:rsidP="00C82859">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BLASER, Mario 2019. “Reflexiones sobre la ontologia politica de los conflictos medioambientales”. En: Seminaire 2018-2019 Perspectives comparatives sur les droits des peuples autochtones, IIAC-LAIOS. Paris, abril, p. 3-11.</w:t>
      </w:r>
    </w:p>
    <w:p w14:paraId="67CA3B20" w14:textId="2CCD258F" w:rsidR="003B5123" w:rsidRDefault="003B5123" w:rsidP="00C82859">
      <w:pPr>
        <w:spacing w:before="240" w:after="60"/>
        <w:rPr>
          <w:rFonts w:ascii="Arial" w:eastAsia="Arial" w:hAnsi="Arial" w:cs="Arial"/>
          <w:bCs/>
          <w:lang w:val="es-AR"/>
        </w:rPr>
      </w:pPr>
      <w:r w:rsidRPr="003B5123">
        <w:rPr>
          <w:rFonts w:ascii="Arial" w:eastAsia="Arial" w:hAnsi="Arial" w:cs="Arial"/>
          <w:bCs/>
          <w:lang w:val="es-AR"/>
        </w:rPr>
        <w:t></w:t>
      </w:r>
      <w:r w:rsidRPr="003B5123">
        <w:rPr>
          <w:rFonts w:ascii="Arial" w:eastAsia="Arial" w:hAnsi="Arial" w:cs="Arial"/>
          <w:bCs/>
          <w:lang w:val="es-AR"/>
        </w:rPr>
        <w:tab/>
        <w:t>BLEGER, M. 202</w:t>
      </w:r>
      <w:r>
        <w:rPr>
          <w:rFonts w:ascii="Arial" w:eastAsia="Arial" w:hAnsi="Arial" w:cs="Arial"/>
          <w:bCs/>
          <w:lang w:val="es-AR"/>
        </w:rPr>
        <w:t xml:space="preserve">3. </w:t>
      </w:r>
      <w:r w:rsidRPr="003B5123">
        <w:rPr>
          <w:rFonts w:ascii="Arial" w:eastAsia="Arial" w:hAnsi="Arial" w:cs="Arial"/>
          <w:bCs/>
          <w:lang w:val="es-AR"/>
        </w:rPr>
        <w:t xml:space="preserve">Atravesar el viento blanco: recuperar territorio en clave femenina (historias de desujeción de mujeres mapuche). </w:t>
      </w:r>
      <w:bookmarkStart w:id="3" w:name="_Hlk175822749"/>
      <w:r>
        <w:rPr>
          <w:rFonts w:ascii="Arial" w:eastAsia="Arial" w:hAnsi="Arial" w:cs="Arial"/>
          <w:bCs/>
          <w:lang w:val="es-AR"/>
        </w:rPr>
        <w:t xml:space="preserve">Tesis de Doctorado, </w:t>
      </w:r>
      <w:r w:rsidRPr="003B5123">
        <w:rPr>
          <w:rFonts w:ascii="Arial" w:eastAsia="Arial" w:hAnsi="Arial" w:cs="Arial"/>
          <w:bCs/>
          <w:lang w:val="es-AR"/>
        </w:rPr>
        <w:t xml:space="preserve">Facultad de Filosofía y Letras, Universidad de Buenos Aires. </w:t>
      </w:r>
      <w:bookmarkEnd w:id="3"/>
    </w:p>
    <w:p w14:paraId="5B975574" w14:textId="77777777" w:rsidR="00600171" w:rsidRDefault="00854D36" w:rsidP="00C82859">
      <w:pPr>
        <w:spacing w:before="240" w:after="60"/>
        <w:rPr>
          <w:rFonts w:ascii="Arial" w:eastAsia="Arial" w:hAnsi="Arial" w:cs="Arial"/>
          <w:bCs/>
          <w:lang w:val="pt-BR"/>
        </w:rPr>
      </w:pPr>
      <w:r w:rsidRPr="00854D36">
        <w:rPr>
          <w:rFonts w:ascii="Arial" w:eastAsia="Arial" w:hAnsi="Arial" w:cs="Arial"/>
          <w:bCs/>
          <w:lang w:val="es-AR"/>
        </w:rPr>
        <w:t></w:t>
      </w:r>
      <w:r w:rsidRPr="00854D36">
        <w:rPr>
          <w:rFonts w:ascii="Arial" w:eastAsia="Arial" w:hAnsi="Arial" w:cs="Arial"/>
          <w:bCs/>
          <w:lang w:val="es-AR"/>
        </w:rPr>
        <w:tab/>
        <w:t xml:space="preserve">BRIONES, Claudia 2018. “Prácticas de rearticulación de saberes, pertenencias y memorias desde recuerdos diferidos”. </w:t>
      </w:r>
      <w:r w:rsidRPr="00854D36">
        <w:rPr>
          <w:rFonts w:ascii="Arial" w:eastAsia="Arial" w:hAnsi="Arial" w:cs="Arial"/>
          <w:bCs/>
          <w:lang w:val="pt-BR"/>
        </w:rPr>
        <w:t xml:space="preserve">ABYA-YALA: Revista sobre Acesso À Justiça e </w:t>
      </w:r>
      <w:proofErr w:type="spellStart"/>
      <w:r w:rsidRPr="00854D36">
        <w:rPr>
          <w:rFonts w:ascii="Arial" w:eastAsia="Arial" w:hAnsi="Arial" w:cs="Arial"/>
          <w:bCs/>
          <w:lang w:val="pt-BR"/>
        </w:rPr>
        <w:t>Direitosnas</w:t>
      </w:r>
      <w:proofErr w:type="spellEnd"/>
      <w:r w:rsidRPr="00854D36">
        <w:rPr>
          <w:rFonts w:ascii="Arial" w:eastAsia="Arial" w:hAnsi="Arial" w:cs="Arial"/>
          <w:bCs/>
          <w:lang w:val="pt-BR"/>
        </w:rPr>
        <w:t xml:space="preserve"> Américas, </w:t>
      </w:r>
      <w:proofErr w:type="spellStart"/>
      <w:r w:rsidRPr="00854D36">
        <w:rPr>
          <w:rFonts w:ascii="Arial" w:eastAsia="Arial" w:hAnsi="Arial" w:cs="Arial"/>
          <w:bCs/>
          <w:lang w:val="pt-BR"/>
        </w:rPr>
        <w:t>Universidad</w:t>
      </w:r>
      <w:proofErr w:type="spellEnd"/>
      <w:r w:rsidRPr="00854D36">
        <w:rPr>
          <w:rFonts w:ascii="Arial" w:eastAsia="Arial" w:hAnsi="Arial" w:cs="Arial"/>
          <w:bCs/>
          <w:lang w:val="pt-BR"/>
        </w:rPr>
        <w:t xml:space="preserve"> de </w:t>
      </w:r>
      <w:proofErr w:type="spellStart"/>
      <w:r w:rsidRPr="00854D36">
        <w:rPr>
          <w:rFonts w:ascii="Arial" w:eastAsia="Arial" w:hAnsi="Arial" w:cs="Arial"/>
          <w:bCs/>
          <w:lang w:val="pt-BR"/>
        </w:rPr>
        <w:t>Brasilia</w:t>
      </w:r>
      <w:proofErr w:type="spellEnd"/>
      <w:r w:rsidRPr="00854D36">
        <w:rPr>
          <w:rFonts w:ascii="Arial" w:eastAsia="Arial" w:hAnsi="Arial" w:cs="Arial"/>
          <w:bCs/>
          <w:lang w:val="pt-BR"/>
        </w:rPr>
        <w:t>, 2(2): 9-52</w:t>
      </w:r>
    </w:p>
    <w:p w14:paraId="0BE1AF9A" w14:textId="30A38E2A" w:rsidR="009201C3" w:rsidRPr="009201C3" w:rsidRDefault="009201C3" w:rsidP="00C82859">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BRIONES, Claudia</w:t>
      </w:r>
      <w:r w:rsidRPr="00600171">
        <w:rPr>
          <w:rFonts w:ascii="Arial" w:eastAsia="Arial" w:hAnsi="Arial" w:cs="Arial"/>
          <w:bCs/>
          <w:lang w:val="es-AR"/>
        </w:rPr>
        <w:t xml:space="preserve"> y Ana </w:t>
      </w:r>
      <w:r>
        <w:rPr>
          <w:rFonts w:ascii="Arial" w:eastAsia="Arial" w:hAnsi="Arial" w:cs="Arial"/>
          <w:bCs/>
          <w:lang w:val="es-AR"/>
        </w:rPr>
        <w:t>M. RAMOS</w:t>
      </w:r>
      <w:r w:rsidRPr="00600171">
        <w:rPr>
          <w:rFonts w:ascii="Arial" w:eastAsia="Arial" w:hAnsi="Arial" w:cs="Arial"/>
          <w:bCs/>
          <w:lang w:val="es-AR"/>
        </w:rPr>
        <w:t xml:space="preserve">. </w:t>
      </w:r>
      <w:r>
        <w:rPr>
          <w:rFonts w:ascii="Arial" w:eastAsia="Arial" w:hAnsi="Arial" w:cs="Arial"/>
          <w:bCs/>
          <w:lang w:val="es-AR"/>
        </w:rPr>
        <w:t>2023</w:t>
      </w:r>
      <w:r w:rsidRPr="009201C3">
        <w:rPr>
          <w:rFonts w:ascii="Arial" w:eastAsia="Arial" w:hAnsi="Arial" w:cs="Arial"/>
          <w:bCs/>
          <w:lang w:val="es-AR"/>
        </w:rPr>
        <w:t xml:space="preserve">. “ ‘La interculturalidad es una palabra que no está hilando’: Condiciones para la producción intersubjetiva, interepistémica e interexistencial de conocimientos”. </w:t>
      </w:r>
      <w:r w:rsidRPr="009201C3">
        <w:rPr>
          <w:rFonts w:ascii="Arial" w:eastAsia="Arial" w:hAnsi="Arial" w:cs="Arial"/>
          <w:bCs/>
          <w:i/>
          <w:iCs/>
          <w:lang w:val="es-AR"/>
        </w:rPr>
        <w:t>AIBR. Revista de Antropología Iberoamericana</w:t>
      </w:r>
      <w:r w:rsidRPr="009201C3">
        <w:rPr>
          <w:rFonts w:ascii="Arial" w:eastAsia="Arial" w:hAnsi="Arial" w:cs="Arial"/>
          <w:bCs/>
          <w:lang w:val="es-AR"/>
        </w:rPr>
        <w:t xml:space="preserve">, 18 (3): 455-75 (e-ISSN: 1578-9705; DOI:10.11156/aibr.) (tipo 1) Disponible en: </w:t>
      </w:r>
      <w:hyperlink r:id="rId10" w:history="1">
        <w:r w:rsidRPr="009201C3">
          <w:rPr>
            <w:rStyle w:val="Hyperlink"/>
            <w:rFonts w:ascii="Arial" w:eastAsia="Arial" w:hAnsi="Arial" w:cs="Arial"/>
            <w:bCs/>
            <w:lang w:val="es-AR"/>
          </w:rPr>
          <w:t>https://aries.aibr.org/storage/22bdb4135a628ca35dbb404ab0f88f0d.pdf</w:t>
        </w:r>
      </w:hyperlink>
    </w:p>
    <w:p w14:paraId="6F3BBBD3" w14:textId="6E2CF578" w:rsidR="00854D36" w:rsidRDefault="00600171" w:rsidP="00C82859">
      <w:pPr>
        <w:spacing w:before="240" w:after="60"/>
        <w:rPr>
          <w:rFonts w:ascii="Arial" w:eastAsia="Arial" w:hAnsi="Arial" w:cs="Arial"/>
          <w:bCs/>
          <w:lang w:val="es-AR"/>
        </w:rPr>
      </w:pPr>
      <w:bookmarkStart w:id="4" w:name="_Hlk175821475"/>
      <w:r w:rsidRPr="00854D36">
        <w:rPr>
          <w:rFonts w:ascii="Arial" w:eastAsia="Arial" w:hAnsi="Arial" w:cs="Arial"/>
          <w:bCs/>
          <w:lang w:val="es-AR"/>
        </w:rPr>
        <w:t></w:t>
      </w:r>
      <w:r w:rsidRPr="00854D36">
        <w:rPr>
          <w:rFonts w:ascii="Arial" w:eastAsia="Arial" w:hAnsi="Arial" w:cs="Arial"/>
          <w:bCs/>
          <w:lang w:val="es-AR"/>
        </w:rPr>
        <w:tab/>
        <w:t>BRIONES, Claudia</w:t>
      </w:r>
      <w:r w:rsidR="00854D36" w:rsidRPr="00600171">
        <w:rPr>
          <w:rFonts w:ascii="Arial" w:eastAsia="Arial" w:hAnsi="Arial" w:cs="Arial"/>
          <w:bCs/>
          <w:lang w:val="es-AR"/>
        </w:rPr>
        <w:t xml:space="preserve"> </w:t>
      </w:r>
      <w:r w:rsidRPr="00600171">
        <w:rPr>
          <w:rFonts w:ascii="Arial" w:eastAsia="Arial" w:hAnsi="Arial" w:cs="Arial"/>
          <w:bCs/>
          <w:lang w:val="es-AR"/>
        </w:rPr>
        <w:t xml:space="preserve">y Ana </w:t>
      </w:r>
      <w:r>
        <w:rPr>
          <w:rFonts w:ascii="Arial" w:eastAsia="Arial" w:hAnsi="Arial" w:cs="Arial"/>
          <w:bCs/>
          <w:lang w:val="es-AR"/>
        </w:rPr>
        <w:t>M. RAMOS</w:t>
      </w:r>
      <w:r w:rsidRPr="00600171">
        <w:rPr>
          <w:rFonts w:ascii="Arial" w:eastAsia="Arial" w:hAnsi="Arial" w:cs="Arial"/>
          <w:bCs/>
          <w:lang w:val="es-AR"/>
        </w:rPr>
        <w:t xml:space="preserve">. </w:t>
      </w:r>
      <w:r w:rsidR="009201C3">
        <w:rPr>
          <w:rFonts w:ascii="Arial" w:eastAsia="Arial" w:hAnsi="Arial" w:cs="Arial"/>
          <w:bCs/>
          <w:lang w:val="es-AR"/>
        </w:rPr>
        <w:t>2020</w:t>
      </w:r>
      <w:bookmarkEnd w:id="4"/>
      <w:r w:rsidR="009201C3">
        <w:rPr>
          <w:rFonts w:ascii="Arial" w:eastAsia="Arial" w:hAnsi="Arial" w:cs="Arial"/>
          <w:bCs/>
          <w:lang w:val="es-AR"/>
        </w:rPr>
        <w:t>.</w:t>
      </w:r>
      <w:r w:rsidRPr="00600171">
        <w:rPr>
          <w:rFonts w:ascii="Arial" w:eastAsia="Arial" w:hAnsi="Arial" w:cs="Arial"/>
          <w:bCs/>
          <w:lang w:val="es-AR"/>
        </w:rPr>
        <w:t xml:space="preserve">“Los porqués del ‘de acá nos van a sacar muertos’. Procesos de recuperación de tierras en la Patagonia Norte”. </w:t>
      </w:r>
      <w:r w:rsidRPr="00600171">
        <w:rPr>
          <w:rFonts w:ascii="Arial" w:eastAsia="Arial" w:hAnsi="Arial" w:cs="Arial"/>
          <w:bCs/>
          <w:i/>
          <w:iCs/>
          <w:lang w:val="es-AR"/>
        </w:rPr>
        <w:t>Revista Intersticios de la política y la cultura. Intervenciones Latinoamericanas</w:t>
      </w:r>
      <w:r w:rsidRPr="00600171">
        <w:rPr>
          <w:rFonts w:ascii="Arial" w:eastAsia="Arial" w:hAnsi="Arial" w:cs="Arial"/>
          <w:bCs/>
          <w:lang w:val="es-AR"/>
        </w:rPr>
        <w:t xml:space="preserve">, Universidad Nacional de Córdoba, 9(17): 9-43 (ISSN en línea 2250-6543)- Disponible en: </w:t>
      </w:r>
      <w:r w:rsidR="004B4A81">
        <w:fldChar w:fldCharType="begin"/>
      </w:r>
      <w:r w:rsidR="004B4A81" w:rsidRPr="00DD1E0E">
        <w:rPr>
          <w:lang w:val="es-ES"/>
        </w:rPr>
        <w:instrText xml:space="preserve"> HYPERLINK "https://revistas.unc.edu.ar/index.php/intersticios/article/view/28918" </w:instrText>
      </w:r>
      <w:r w:rsidR="004B4A81">
        <w:fldChar w:fldCharType="separate"/>
      </w:r>
      <w:r w:rsidRPr="00A0724B">
        <w:rPr>
          <w:rStyle w:val="Hyperlink"/>
          <w:rFonts w:ascii="Arial" w:eastAsia="Arial" w:hAnsi="Arial" w:cs="Arial"/>
          <w:bCs/>
          <w:lang w:val="es-AR"/>
        </w:rPr>
        <w:t>https://revistas.unc.edu.ar/index.php/intersticios/article/view/28918</w:t>
      </w:r>
      <w:r w:rsidR="004B4A81">
        <w:rPr>
          <w:rStyle w:val="Hyperlink"/>
          <w:rFonts w:ascii="Arial" w:eastAsia="Arial" w:hAnsi="Arial" w:cs="Arial"/>
          <w:bCs/>
          <w:lang w:val="es-AR"/>
        </w:rPr>
        <w:fldChar w:fldCharType="end"/>
      </w:r>
    </w:p>
    <w:p w14:paraId="61A19007" w14:textId="02940702" w:rsidR="00854D36" w:rsidRPr="00854D36" w:rsidRDefault="00854D36" w:rsidP="001F1BDC">
      <w:pPr>
        <w:spacing w:before="240" w:after="60"/>
        <w:rPr>
          <w:rFonts w:ascii="Arial" w:eastAsia="Arial" w:hAnsi="Arial" w:cs="Arial"/>
          <w:bCs/>
          <w:lang w:val="it-IT"/>
        </w:rPr>
      </w:pPr>
      <w:r w:rsidRPr="00854D36">
        <w:rPr>
          <w:rFonts w:ascii="Arial" w:eastAsia="Arial" w:hAnsi="Arial" w:cs="Arial"/>
          <w:bCs/>
          <w:lang w:val="es-AR"/>
        </w:rPr>
        <w:t></w:t>
      </w:r>
      <w:r w:rsidRPr="00854D36">
        <w:rPr>
          <w:rFonts w:ascii="Arial" w:eastAsia="Arial" w:hAnsi="Arial" w:cs="Arial"/>
          <w:bCs/>
          <w:lang w:val="es-AR"/>
        </w:rPr>
        <w:tab/>
        <w:t>CAÑUMIL, Pablo y Ana</w:t>
      </w:r>
      <w:r w:rsidR="00600171">
        <w:rPr>
          <w:rFonts w:ascii="Arial" w:eastAsia="Arial" w:hAnsi="Arial" w:cs="Arial"/>
          <w:bCs/>
          <w:lang w:val="es-AR"/>
        </w:rPr>
        <w:t xml:space="preserve"> M.</w:t>
      </w:r>
      <w:r w:rsidRPr="00854D36">
        <w:rPr>
          <w:rFonts w:ascii="Arial" w:eastAsia="Arial" w:hAnsi="Arial" w:cs="Arial"/>
          <w:bCs/>
          <w:lang w:val="es-AR"/>
        </w:rPr>
        <w:t xml:space="preserve"> RAMOS 2011. </w:t>
      </w:r>
      <w:r w:rsidRPr="00854D36">
        <w:rPr>
          <w:rFonts w:ascii="Arial" w:eastAsia="Arial" w:hAnsi="Arial" w:cs="Arial"/>
          <w:bCs/>
          <w:lang w:val="it-IT"/>
        </w:rPr>
        <w:t xml:space="preserve">"Knowledge </w:t>
      </w:r>
      <w:proofErr w:type="spellStart"/>
      <w:r w:rsidRPr="00854D36">
        <w:rPr>
          <w:rFonts w:ascii="Arial" w:eastAsia="Arial" w:hAnsi="Arial" w:cs="Arial"/>
          <w:bCs/>
          <w:lang w:val="it-IT"/>
        </w:rPr>
        <w:t>Transmission</w:t>
      </w:r>
      <w:proofErr w:type="spellEnd"/>
      <w:r w:rsidRPr="00854D36">
        <w:rPr>
          <w:rFonts w:ascii="Arial" w:eastAsia="Arial" w:hAnsi="Arial" w:cs="Arial"/>
          <w:bCs/>
          <w:lang w:val="it-IT"/>
        </w:rPr>
        <w:t xml:space="preserve"> </w:t>
      </w:r>
      <w:proofErr w:type="spellStart"/>
      <w:r w:rsidRPr="00854D36">
        <w:rPr>
          <w:rFonts w:ascii="Arial" w:eastAsia="Arial" w:hAnsi="Arial" w:cs="Arial"/>
          <w:bCs/>
          <w:lang w:val="it-IT"/>
        </w:rPr>
        <w:t>through</w:t>
      </w:r>
      <w:proofErr w:type="spellEnd"/>
      <w:r w:rsidRPr="00854D36">
        <w:rPr>
          <w:rFonts w:ascii="Arial" w:eastAsia="Arial" w:hAnsi="Arial" w:cs="Arial"/>
          <w:bCs/>
          <w:lang w:val="it-IT"/>
        </w:rPr>
        <w:t xml:space="preserve"> the </w:t>
      </w:r>
      <w:proofErr w:type="spellStart"/>
      <w:r w:rsidRPr="00854D36">
        <w:rPr>
          <w:rFonts w:ascii="Arial" w:eastAsia="Arial" w:hAnsi="Arial" w:cs="Arial"/>
          <w:bCs/>
          <w:lang w:val="it-IT"/>
        </w:rPr>
        <w:t>Renü</w:t>
      </w:r>
      <w:proofErr w:type="spellEnd"/>
      <w:r w:rsidRPr="00854D36">
        <w:rPr>
          <w:rFonts w:ascii="Arial" w:eastAsia="Arial" w:hAnsi="Arial" w:cs="Arial"/>
          <w:bCs/>
          <w:lang w:val="it-IT"/>
        </w:rPr>
        <w:t xml:space="preserve">". Collaborative </w:t>
      </w:r>
      <w:proofErr w:type="spellStart"/>
      <w:r w:rsidRPr="00854D36">
        <w:rPr>
          <w:rFonts w:ascii="Arial" w:eastAsia="Arial" w:hAnsi="Arial" w:cs="Arial"/>
          <w:bCs/>
          <w:lang w:val="it-IT"/>
        </w:rPr>
        <w:t>Anthropologies</w:t>
      </w:r>
      <w:proofErr w:type="spellEnd"/>
      <w:r w:rsidRPr="00854D36">
        <w:rPr>
          <w:rFonts w:ascii="Arial" w:eastAsia="Arial" w:hAnsi="Arial" w:cs="Arial"/>
          <w:bCs/>
          <w:lang w:val="it-IT"/>
        </w:rPr>
        <w:t xml:space="preserve"> 4: 67-89, </w:t>
      </w:r>
      <w:proofErr w:type="spellStart"/>
      <w:r w:rsidRPr="00854D36">
        <w:rPr>
          <w:rFonts w:ascii="Arial" w:eastAsia="Arial" w:hAnsi="Arial" w:cs="Arial"/>
          <w:bCs/>
          <w:lang w:val="it-IT"/>
        </w:rPr>
        <w:t>University</w:t>
      </w:r>
      <w:proofErr w:type="spellEnd"/>
      <w:r w:rsidRPr="00854D36">
        <w:rPr>
          <w:rFonts w:ascii="Arial" w:eastAsia="Arial" w:hAnsi="Arial" w:cs="Arial"/>
          <w:bCs/>
          <w:lang w:val="it-IT"/>
        </w:rPr>
        <w:t xml:space="preserve"> of Nebraska Press (ISSN 1943-2550)</w:t>
      </w:r>
    </w:p>
    <w:p w14:paraId="0E1F387C" w14:textId="77777777" w:rsidR="00854D36" w:rsidRDefault="00854D36" w:rsidP="001F1BDC">
      <w:pPr>
        <w:spacing w:before="240" w:after="60"/>
        <w:rPr>
          <w:rFonts w:ascii="Arial" w:eastAsia="Arial" w:hAnsi="Arial" w:cs="Arial"/>
          <w:bCs/>
          <w:lang w:val="es-AR"/>
        </w:rPr>
      </w:pPr>
      <w:bookmarkStart w:id="5" w:name="_Hlk175822606"/>
      <w:r w:rsidRPr="00854D36">
        <w:rPr>
          <w:rFonts w:ascii="Arial" w:eastAsia="Arial" w:hAnsi="Arial" w:cs="Arial"/>
          <w:bCs/>
          <w:lang w:val="es-AR"/>
        </w:rPr>
        <w:t></w:t>
      </w:r>
      <w:r w:rsidRPr="00854D36">
        <w:rPr>
          <w:rFonts w:ascii="Arial" w:eastAsia="Arial" w:hAnsi="Arial" w:cs="Arial"/>
          <w:bCs/>
          <w:lang w:val="it-IT"/>
        </w:rPr>
        <w:tab/>
        <w:t>F</w:t>
      </w:r>
      <w:bookmarkEnd w:id="5"/>
      <w:r w:rsidRPr="00854D36">
        <w:rPr>
          <w:rFonts w:ascii="Arial" w:eastAsia="Arial" w:hAnsi="Arial" w:cs="Arial"/>
          <w:bCs/>
          <w:lang w:val="it-IT"/>
        </w:rPr>
        <w:t>AUSTO, Carlos y Michael HECKENBERG (</w:t>
      </w:r>
      <w:proofErr w:type="spellStart"/>
      <w:r w:rsidRPr="00854D36">
        <w:rPr>
          <w:rFonts w:ascii="Arial" w:eastAsia="Arial" w:hAnsi="Arial" w:cs="Arial"/>
          <w:bCs/>
          <w:lang w:val="it-IT"/>
        </w:rPr>
        <w:t>eds</w:t>
      </w:r>
      <w:proofErr w:type="spellEnd"/>
      <w:r w:rsidRPr="00854D36">
        <w:rPr>
          <w:rFonts w:ascii="Arial" w:eastAsia="Arial" w:hAnsi="Arial" w:cs="Arial"/>
          <w:bCs/>
          <w:lang w:val="it-IT"/>
        </w:rPr>
        <w:t xml:space="preserve">.) 2007 Time and Memory in </w:t>
      </w:r>
      <w:proofErr w:type="spellStart"/>
      <w:r w:rsidRPr="00854D36">
        <w:rPr>
          <w:rFonts w:ascii="Arial" w:eastAsia="Arial" w:hAnsi="Arial" w:cs="Arial"/>
          <w:bCs/>
          <w:lang w:val="it-IT"/>
        </w:rPr>
        <w:t>Indigenous</w:t>
      </w:r>
      <w:proofErr w:type="spellEnd"/>
      <w:r w:rsidRPr="00854D36">
        <w:rPr>
          <w:rFonts w:ascii="Arial" w:eastAsia="Arial" w:hAnsi="Arial" w:cs="Arial"/>
          <w:bCs/>
          <w:lang w:val="it-IT"/>
        </w:rPr>
        <w:t xml:space="preserve"> Amazonia. </w:t>
      </w:r>
      <w:r w:rsidRPr="00854D36">
        <w:rPr>
          <w:rFonts w:ascii="Arial" w:eastAsia="Arial" w:hAnsi="Arial" w:cs="Arial"/>
          <w:bCs/>
          <w:lang w:val="es-AR"/>
        </w:rPr>
        <w:t>Anthropological Perspectives. Gainesville: University Press of Florida.</w:t>
      </w:r>
    </w:p>
    <w:p w14:paraId="2C08C303" w14:textId="4E6098FE" w:rsidR="003B5123" w:rsidRPr="00854D36" w:rsidRDefault="003B5123" w:rsidP="001F1BDC">
      <w:pPr>
        <w:spacing w:before="240" w:after="60"/>
        <w:rPr>
          <w:rFonts w:ascii="Arial" w:eastAsia="Arial" w:hAnsi="Arial" w:cs="Arial"/>
          <w:bCs/>
          <w:lang w:val="es-AR"/>
        </w:rPr>
      </w:pPr>
      <w:r w:rsidRPr="003B5123">
        <w:rPr>
          <w:rFonts w:ascii="Arial" w:eastAsia="Arial" w:hAnsi="Arial" w:cs="Arial"/>
          <w:bCs/>
          <w:lang w:val="es-AR"/>
        </w:rPr>
        <w:t></w:t>
      </w:r>
      <w:r w:rsidRPr="003B5123">
        <w:rPr>
          <w:rFonts w:ascii="Arial" w:eastAsia="Arial" w:hAnsi="Arial" w:cs="Arial"/>
          <w:bCs/>
          <w:lang w:val="es-AR"/>
        </w:rPr>
        <w:tab/>
        <w:t>F</w:t>
      </w:r>
      <w:r>
        <w:rPr>
          <w:rFonts w:ascii="Arial" w:eastAsia="Arial" w:hAnsi="Arial" w:cs="Arial"/>
          <w:bCs/>
          <w:lang w:val="es-AR"/>
        </w:rPr>
        <w:t xml:space="preserve">IORI, Ayelen. 2023. </w:t>
      </w:r>
      <w:r w:rsidRPr="003B5123">
        <w:rPr>
          <w:rFonts w:ascii="Arial" w:eastAsia="Arial" w:hAnsi="Arial" w:cs="Arial"/>
          <w:bCs/>
          <w:lang w:val="es-AR"/>
        </w:rPr>
        <w:t xml:space="preserve">Las luchas que heredamos: Una etnografía sobre la reconstrucción de </w:t>
      </w:r>
      <w:r>
        <w:rPr>
          <w:rFonts w:ascii="Arial" w:eastAsia="Arial" w:hAnsi="Arial" w:cs="Arial"/>
          <w:bCs/>
          <w:lang w:val="es-AR"/>
        </w:rPr>
        <w:t>memorias</w:t>
      </w:r>
      <w:r w:rsidRPr="003B5123">
        <w:rPr>
          <w:rFonts w:ascii="Arial" w:eastAsia="Arial" w:hAnsi="Arial" w:cs="Arial"/>
          <w:bCs/>
          <w:lang w:val="es-AR"/>
        </w:rPr>
        <w:t xml:space="preserve"> en Boquete Nahuelpan (Chubut)</w:t>
      </w:r>
      <w:r>
        <w:rPr>
          <w:rFonts w:ascii="Arial" w:eastAsia="Arial" w:hAnsi="Arial" w:cs="Arial"/>
          <w:bCs/>
          <w:lang w:val="es-AR"/>
        </w:rPr>
        <w:t xml:space="preserve">. </w:t>
      </w:r>
      <w:r w:rsidRPr="003B5123">
        <w:rPr>
          <w:rFonts w:ascii="Arial" w:eastAsia="Arial" w:hAnsi="Arial" w:cs="Arial"/>
          <w:bCs/>
          <w:lang w:val="es-AR"/>
        </w:rPr>
        <w:t>Tesis de Doctorado, Facultad de Filosofía y Letras, Universidad de Buenos Aires.</w:t>
      </w:r>
    </w:p>
    <w:p w14:paraId="044E2EC3" w14:textId="42DC0FD1" w:rsidR="00854D36" w:rsidRPr="00854D36" w:rsidRDefault="00854D36" w:rsidP="001F1BDC">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 xml:space="preserve">HALL, STUART 2010. “Significación, representación, ideología: Althusser y los debates postestructuralistas” En Eduardo Restrepo, Catherine Walsh y Víctor </w:t>
      </w:r>
      <w:r w:rsidRPr="00854D36">
        <w:rPr>
          <w:rFonts w:ascii="Arial" w:eastAsia="Arial" w:hAnsi="Arial" w:cs="Arial"/>
          <w:bCs/>
          <w:lang w:val="es-AR"/>
        </w:rPr>
        <w:lastRenderedPageBreak/>
        <w:t>Vich (eds.) Sin garantías: Trayectorias y problemáticas en estudios culturales, Popayán: Envión Editores, pp. 193-220.</w:t>
      </w:r>
    </w:p>
    <w:p w14:paraId="24CF60C5" w14:textId="77777777" w:rsidR="003B5123" w:rsidRPr="00DD1E0E" w:rsidRDefault="003B5123"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 xml:space="preserve">INGOLD, Tim 2011. “A storied world”. </w:t>
      </w:r>
      <w:proofErr w:type="spellStart"/>
      <w:r w:rsidRPr="00DD1E0E">
        <w:rPr>
          <w:rFonts w:ascii="Arial" w:eastAsia="Arial" w:hAnsi="Arial" w:cs="Arial"/>
          <w:bCs/>
        </w:rPr>
        <w:t>En</w:t>
      </w:r>
      <w:proofErr w:type="spellEnd"/>
      <w:r w:rsidRPr="00DD1E0E">
        <w:rPr>
          <w:rFonts w:ascii="Arial" w:eastAsia="Arial" w:hAnsi="Arial" w:cs="Arial"/>
          <w:bCs/>
        </w:rPr>
        <w:t xml:space="preserve"> Being Alive. Essays on Movement, Knowledge and Description, New York: Routledge, 141-176.</w:t>
      </w:r>
    </w:p>
    <w:p w14:paraId="4664A131" w14:textId="0F57903B"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MINES, D. y WEISS, B. (1997) Materializations of Memory. The Substance of Remembering and Forgetting: Introduction. Anthropological Quarterly, 70, 161-163.</w:t>
      </w:r>
    </w:p>
    <w:p w14:paraId="1D88B10A" w14:textId="77777777"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NAVARO-YASHIN, Y. (2009) Affective Spaces, Melancholic Objects: Ruination and the Production of Anthropological Knowledge. Journal of the Royal Anthropological Institute, 15: 1–18.</w:t>
      </w:r>
    </w:p>
    <w:p w14:paraId="1FFC971D" w14:textId="77777777" w:rsidR="00854D36" w:rsidRDefault="00854D36" w:rsidP="00C82859">
      <w:pPr>
        <w:spacing w:before="240" w:after="60"/>
        <w:rPr>
          <w:rFonts w:ascii="Arial" w:eastAsia="Arial" w:hAnsi="Arial" w:cs="Arial"/>
          <w:bCs/>
          <w:lang w:val="it-IT"/>
        </w:rPr>
      </w:pPr>
      <w:r w:rsidRPr="00854D36">
        <w:rPr>
          <w:rFonts w:ascii="Arial" w:eastAsia="Arial" w:hAnsi="Arial" w:cs="Arial"/>
          <w:bCs/>
          <w:lang w:val="es-AR"/>
        </w:rPr>
        <w:t></w:t>
      </w:r>
      <w:r w:rsidRPr="00854D36">
        <w:rPr>
          <w:rFonts w:ascii="Arial" w:eastAsia="Arial" w:hAnsi="Arial" w:cs="Arial"/>
          <w:bCs/>
          <w:lang w:val="it-IT"/>
        </w:rPr>
        <w:tab/>
        <w:t xml:space="preserve">NAVARO-YASHIN, Y. (2012) The </w:t>
      </w:r>
      <w:proofErr w:type="spellStart"/>
      <w:r w:rsidRPr="00854D36">
        <w:rPr>
          <w:rFonts w:ascii="Arial" w:eastAsia="Arial" w:hAnsi="Arial" w:cs="Arial"/>
          <w:bCs/>
          <w:lang w:val="it-IT"/>
        </w:rPr>
        <w:t>Make-Believe</w:t>
      </w:r>
      <w:proofErr w:type="spellEnd"/>
      <w:r w:rsidRPr="00854D36">
        <w:rPr>
          <w:rFonts w:ascii="Arial" w:eastAsia="Arial" w:hAnsi="Arial" w:cs="Arial"/>
          <w:bCs/>
          <w:lang w:val="it-IT"/>
        </w:rPr>
        <w:t xml:space="preserve"> Space: </w:t>
      </w:r>
      <w:proofErr w:type="spellStart"/>
      <w:r w:rsidRPr="00854D36">
        <w:rPr>
          <w:rFonts w:ascii="Arial" w:eastAsia="Arial" w:hAnsi="Arial" w:cs="Arial"/>
          <w:bCs/>
          <w:lang w:val="it-IT"/>
        </w:rPr>
        <w:t>Affective</w:t>
      </w:r>
      <w:proofErr w:type="spellEnd"/>
      <w:r w:rsidRPr="00854D36">
        <w:rPr>
          <w:rFonts w:ascii="Arial" w:eastAsia="Arial" w:hAnsi="Arial" w:cs="Arial"/>
          <w:bCs/>
          <w:lang w:val="it-IT"/>
        </w:rPr>
        <w:t xml:space="preserve"> </w:t>
      </w:r>
      <w:proofErr w:type="spellStart"/>
      <w:r w:rsidRPr="00854D36">
        <w:rPr>
          <w:rFonts w:ascii="Arial" w:eastAsia="Arial" w:hAnsi="Arial" w:cs="Arial"/>
          <w:bCs/>
          <w:lang w:val="it-IT"/>
        </w:rPr>
        <w:t>Geography</w:t>
      </w:r>
      <w:proofErr w:type="spellEnd"/>
      <w:r w:rsidRPr="00854D36">
        <w:rPr>
          <w:rFonts w:ascii="Arial" w:eastAsia="Arial" w:hAnsi="Arial" w:cs="Arial"/>
          <w:bCs/>
          <w:lang w:val="it-IT"/>
        </w:rPr>
        <w:t xml:space="preserve"> in a </w:t>
      </w:r>
      <w:proofErr w:type="spellStart"/>
      <w:r w:rsidRPr="00854D36">
        <w:rPr>
          <w:rFonts w:ascii="Arial" w:eastAsia="Arial" w:hAnsi="Arial" w:cs="Arial"/>
          <w:bCs/>
          <w:lang w:val="it-IT"/>
        </w:rPr>
        <w:t>Postwar</w:t>
      </w:r>
      <w:proofErr w:type="spellEnd"/>
      <w:r w:rsidRPr="00854D36">
        <w:rPr>
          <w:rFonts w:ascii="Arial" w:eastAsia="Arial" w:hAnsi="Arial" w:cs="Arial"/>
          <w:bCs/>
          <w:lang w:val="it-IT"/>
        </w:rPr>
        <w:t xml:space="preserve"> </w:t>
      </w:r>
      <w:proofErr w:type="spellStart"/>
      <w:r w:rsidRPr="00854D36">
        <w:rPr>
          <w:rFonts w:ascii="Arial" w:eastAsia="Arial" w:hAnsi="Arial" w:cs="Arial"/>
          <w:bCs/>
          <w:lang w:val="it-IT"/>
        </w:rPr>
        <w:t>Polity</w:t>
      </w:r>
      <w:proofErr w:type="spellEnd"/>
      <w:r w:rsidRPr="00854D36">
        <w:rPr>
          <w:rFonts w:ascii="Arial" w:eastAsia="Arial" w:hAnsi="Arial" w:cs="Arial"/>
          <w:bCs/>
          <w:lang w:val="it-IT"/>
        </w:rPr>
        <w:t xml:space="preserve">. Durham, NC: Duke </w:t>
      </w:r>
      <w:proofErr w:type="spellStart"/>
      <w:r w:rsidRPr="00854D36">
        <w:rPr>
          <w:rFonts w:ascii="Arial" w:eastAsia="Arial" w:hAnsi="Arial" w:cs="Arial"/>
          <w:bCs/>
          <w:lang w:val="it-IT"/>
        </w:rPr>
        <w:t>University</w:t>
      </w:r>
      <w:proofErr w:type="spellEnd"/>
      <w:r w:rsidRPr="00854D36">
        <w:rPr>
          <w:rFonts w:ascii="Arial" w:eastAsia="Arial" w:hAnsi="Arial" w:cs="Arial"/>
          <w:bCs/>
          <w:lang w:val="it-IT"/>
        </w:rPr>
        <w:t xml:space="preserve"> Press.</w:t>
      </w:r>
    </w:p>
    <w:p w14:paraId="01B80559" w14:textId="33B93F35" w:rsidR="007C0E70" w:rsidRPr="00DD1E0E" w:rsidRDefault="007C0E70" w:rsidP="00C82859">
      <w:pPr>
        <w:spacing w:before="240" w:after="60"/>
        <w:rPr>
          <w:rFonts w:ascii="Arial" w:eastAsia="Arial" w:hAnsi="Arial" w:cs="Arial"/>
          <w:bCs/>
        </w:rPr>
      </w:pPr>
      <w:r w:rsidRPr="00854D36">
        <w:rPr>
          <w:rFonts w:ascii="Arial" w:eastAsia="Arial" w:hAnsi="Arial" w:cs="Arial"/>
          <w:bCs/>
          <w:lang w:val="es-AR"/>
        </w:rPr>
        <w:t></w:t>
      </w:r>
      <w:r w:rsidRPr="007C0E70">
        <w:rPr>
          <w:rFonts w:ascii="Arial" w:eastAsia="Arial" w:hAnsi="Arial" w:cs="Arial"/>
          <w:bCs/>
          <w:lang w:val="es-AR"/>
        </w:rPr>
        <w:tab/>
        <w:t>PELL RICHARDS, Malena. 2022. “El proyecto político-espiritual del Pillan Mawiza Lanín</w:t>
      </w:r>
      <w:r>
        <w:rPr>
          <w:rFonts w:ascii="Arial" w:eastAsia="Arial" w:hAnsi="Arial" w:cs="Arial"/>
          <w:bCs/>
          <w:lang w:val="es-AR"/>
        </w:rPr>
        <w:t xml:space="preserve">. </w:t>
      </w:r>
      <w:r w:rsidRPr="007C0E70">
        <w:rPr>
          <w:rFonts w:ascii="Arial" w:eastAsia="Arial" w:hAnsi="Arial" w:cs="Arial"/>
          <w:bCs/>
          <w:lang w:val="es-AR"/>
        </w:rPr>
        <w:t>Memorias de lo tangible. Lugares y naturalezas en contextos de subordinación y alteridad</w:t>
      </w:r>
      <w:r>
        <w:rPr>
          <w:rFonts w:ascii="Arial" w:eastAsia="Arial" w:hAnsi="Arial" w:cs="Arial"/>
          <w:bCs/>
          <w:lang w:val="es-AR"/>
        </w:rPr>
        <w:t xml:space="preserve">”. En Sabatella, M. y Stella, V. </w:t>
      </w:r>
      <w:r w:rsidRPr="007C0E70">
        <w:rPr>
          <w:rFonts w:ascii="Arial" w:eastAsia="Arial" w:hAnsi="Arial" w:cs="Arial"/>
          <w:bCs/>
          <w:lang w:val="es-AR"/>
        </w:rPr>
        <w:t>(eds.)</w:t>
      </w:r>
      <w:r>
        <w:rPr>
          <w:rFonts w:ascii="Arial" w:eastAsia="Arial" w:hAnsi="Arial" w:cs="Arial"/>
          <w:bCs/>
          <w:lang w:val="es-AR"/>
        </w:rPr>
        <w:t xml:space="preserve">, </w:t>
      </w:r>
      <w:r w:rsidRPr="007C0E70">
        <w:rPr>
          <w:rFonts w:ascii="Arial" w:eastAsia="Arial" w:hAnsi="Arial" w:cs="Arial"/>
          <w:bCs/>
          <w:i/>
          <w:iCs/>
          <w:lang w:val="es-AR"/>
        </w:rPr>
        <w:t>Memorias de lo tangible. Lugares y naturalezas en contextos de subordinación y alteridad</w:t>
      </w:r>
      <w:r w:rsidRPr="007C0E70">
        <w:rPr>
          <w:rFonts w:ascii="Arial" w:eastAsia="Arial" w:hAnsi="Arial" w:cs="Arial"/>
          <w:bCs/>
          <w:lang w:val="es-AR"/>
        </w:rPr>
        <w:t>,</w:t>
      </w:r>
      <w:r>
        <w:rPr>
          <w:rFonts w:ascii="Arial" w:eastAsia="Arial" w:hAnsi="Arial" w:cs="Arial"/>
          <w:bCs/>
          <w:lang w:val="es-AR"/>
        </w:rPr>
        <w:t xml:space="preserve"> </w:t>
      </w:r>
      <w:r w:rsidRPr="007C0E70">
        <w:rPr>
          <w:rFonts w:ascii="Arial" w:eastAsia="Arial" w:hAnsi="Arial" w:cs="Arial"/>
          <w:bCs/>
          <w:lang w:val="es-AR"/>
        </w:rPr>
        <w:t xml:space="preserve">UNRN, Viedma, pp. 95 </w:t>
      </w:r>
      <w:r>
        <w:rPr>
          <w:rFonts w:ascii="Arial" w:eastAsia="Arial" w:hAnsi="Arial" w:cs="Arial"/>
          <w:bCs/>
          <w:lang w:val="es-AR"/>
        </w:rPr>
        <w:t>–</w:t>
      </w:r>
      <w:r w:rsidRPr="007C0E70">
        <w:rPr>
          <w:rFonts w:ascii="Arial" w:eastAsia="Arial" w:hAnsi="Arial" w:cs="Arial"/>
          <w:bCs/>
          <w:lang w:val="es-AR"/>
        </w:rPr>
        <w:t xml:space="preserve"> 118</w:t>
      </w:r>
      <w:r>
        <w:rPr>
          <w:rFonts w:ascii="Arial" w:eastAsia="Arial" w:hAnsi="Arial" w:cs="Arial"/>
          <w:bCs/>
          <w:lang w:val="es-AR"/>
        </w:rPr>
        <w:t xml:space="preserve">. </w:t>
      </w:r>
      <w:r w:rsidRPr="00DD1E0E">
        <w:rPr>
          <w:rFonts w:ascii="Arial" w:eastAsia="Arial" w:hAnsi="Arial" w:cs="Arial"/>
          <w:bCs/>
        </w:rPr>
        <w:t xml:space="preserve">Disponible </w:t>
      </w:r>
      <w:proofErr w:type="spellStart"/>
      <w:r w:rsidRPr="00DD1E0E">
        <w:rPr>
          <w:rFonts w:ascii="Arial" w:eastAsia="Arial" w:hAnsi="Arial" w:cs="Arial"/>
          <w:bCs/>
        </w:rPr>
        <w:t>en</w:t>
      </w:r>
      <w:proofErr w:type="spellEnd"/>
      <w:r w:rsidRPr="00DD1E0E">
        <w:rPr>
          <w:rFonts w:ascii="Arial" w:eastAsia="Arial" w:hAnsi="Arial" w:cs="Arial"/>
          <w:bCs/>
        </w:rPr>
        <w:t xml:space="preserve">: </w:t>
      </w:r>
      <w:hyperlink r:id="rId11" w:anchor="anchor-fulltext" w:history="1">
        <w:r w:rsidRPr="00DD1E0E">
          <w:rPr>
            <w:rStyle w:val="Hyperlink"/>
            <w:rFonts w:ascii="Arial" w:eastAsia="Arial" w:hAnsi="Arial" w:cs="Arial"/>
            <w:bCs/>
          </w:rPr>
          <w:t>https://books.openedition.org/eunrn/7542#anchor-fulltext</w:t>
        </w:r>
      </w:hyperlink>
    </w:p>
    <w:p w14:paraId="383DFC24" w14:textId="78988AF8" w:rsidR="00854D36" w:rsidRPr="00854D36" w:rsidRDefault="00854D36" w:rsidP="00854D36">
      <w:pPr>
        <w:spacing w:before="240" w:after="60"/>
        <w:jc w:val="left"/>
        <w:rPr>
          <w:rFonts w:ascii="Arial" w:eastAsia="Arial" w:hAnsi="Arial" w:cs="Arial"/>
          <w:bCs/>
          <w:lang w:val="es-AR"/>
        </w:rPr>
      </w:pPr>
      <w:r w:rsidRPr="00854D36">
        <w:rPr>
          <w:rFonts w:ascii="Arial" w:eastAsia="Arial" w:hAnsi="Arial" w:cs="Arial"/>
          <w:bCs/>
          <w:lang w:val="es-AR"/>
        </w:rPr>
        <w:t></w:t>
      </w:r>
      <w:r w:rsidRPr="00DD1E0E">
        <w:rPr>
          <w:rFonts w:ascii="Arial" w:eastAsia="Arial" w:hAnsi="Arial" w:cs="Arial"/>
          <w:bCs/>
        </w:rPr>
        <w:tab/>
      </w:r>
      <w:r w:rsidR="003B5123" w:rsidRPr="00DD1E0E">
        <w:rPr>
          <w:rFonts w:ascii="Arial" w:eastAsia="Arial" w:hAnsi="Arial" w:cs="Arial"/>
          <w:bCs/>
        </w:rPr>
        <w:t>POVINELLI</w:t>
      </w:r>
      <w:r w:rsidRPr="00DD1E0E">
        <w:rPr>
          <w:rFonts w:ascii="Arial" w:eastAsia="Arial" w:hAnsi="Arial" w:cs="Arial"/>
          <w:bCs/>
        </w:rPr>
        <w:t xml:space="preserve">, Elizabeth A. (2002) The Cunning of Recognition: Indigenous Alterities and the Making of Australian Multiculturalism. </w:t>
      </w:r>
      <w:r w:rsidRPr="00854D36">
        <w:rPr>
          <w:rFonts w:ascii="Arial" w:eastAsia="Arial" w:hAnsi="Arial" w:cs="Arial"/>
          <w:bCs/>
          <w:lang w:val="es-AR"/>
        </w:rPr>
        <w:t>Durham: Duke University Press.</w:t>
      </w:r>
    </w:p>
    <w:p w14:paraId="15C9CA66" w14:textId="642C049A" w:rsidR="00854D36" w:rsidRDefault="00854D36" w:rsidP="00C82859">
      <w:pPr>
        <w:spacing w:before="240" w:after="60"/>
        <w:rPr>
          <w:rFonts w:ascii="Arial" w:eastAsia="Arial" w:hAnsi="Arial" w:cs="Arial"/>
          <w:bCs/>
          <w:lang w:val="pt-BR"/>
        </w:rPr>
      </w:pPr>
      <w:bookmarkStart w:id="6" w:name="_Hlk175822380"/>
      <w:r w:rsidRPr="00854D36">
        <w:rPr>
          <w:rFonts w:ascii="Arial" w:eastAsia="Arial" w:hAnsi="Arial" w:cs="Arial"/>
          <w:bCs/>
          <w:lang w:val="es-AR"/>
        </w:rPr>
        <w:t></w:t>
      </w:r>
      <w:r w:rsidRPr="00854D36">
        <w:rPr>
          <w:rFonts w:ascii="Arial" w:eastAsia="Arial" w:hAnsi="Arial" w:cs="Arial"/>
          <w:bCs/>
          <w:lang w:val="es-AR"/>
        </w:rPr>
        <w:tab/>
        <w:t>RAMOS, Ana</w:t>
      </w:r>
      <w:bookmarkEnd w:id="6"/>
      <w:r w:rsidR="00D13ACD">
        <w:rPr>
          <w:rFonts w:ascii="Arial" w:eastAsia="Arial" w:hAnsi="Arial" w:cs="Arial"/>
          <w:bCs/>
          <w:lang w:val="es-AR"/>
        </w:rPr>
        <w:t xml:space="preserve"> M.</w:t>
      </w:r>
      <w:r w:rsidR="0049345B" w:rsidRPr="0049345B">
        <w:rPr>
          <w:rFonts w:ascii="Arial" w:eastAsia="Arial" w:hAnsi="Arial" w:cs="Arial"/>
          <w:bCs/>
          <w:lang w:val="es-AR"/>
        </w:rPr>
        <w:t xml:space="preserve"> </w:t>
      </w:r>
      <w:r w:rsidR="003B5123">
        <w:rPr>
          <w:rFonts w:ascii="Arial" w:eastAsia="Arial" w:hAnsi="Arial" w:cs="Arial"/>
          <w:bCs/>
          <w:lang w:val="es-AR"/>
        </w:rPr>
        <w:t xml:space="preserve">2020. </w:t>
      </w:r>
      <w:r w:rsidR="0049345B" w:rsidRPr="0049345B">
        <w:rPr>
          <w:rFonts w:ascii="Arial" w:eastAsia="Arial" w:hAnsi="Arial" w:cs="Arial"/>
          <w:bCs/>
          <w:lang w:val="es-AR"/>
        </w:rPr>
        <w:t xml:space="preserve">“La memoria enactiva, las alianzas y la intolerancia política”. </w:t>
      </w:r>
      <w:proofErr w:type="spellStart"/>
      <w:r w:rsidR="0049345B" w:rsidRPr="0049345B">
        <w:rPr>
          <w:rFonts w:ascii="Arial" w:eastAsia="Arial" w:hAnsi="Arial" w:cs="Arial"/>
          <w:bCs/>
          <w:lang w:val="pt-BR"/>
        </w:rPr>
        <w:t>En</w:t>
      </w:r>
      <w:proofErr w:type="spellEnd"/>
      <w:r w:rsidR="0049345B" w:rsidRPr="0049345B">
        <w:rPr>
          <w:rFonts w:ascii="Arial" w:eastAsia="Arial" w:hAnsi="Arial" w:cs="Arial"/>
          <w:bCs/>
          <w:lang w:val="pt-BR"/>
        </w:rPr>
        <w:t xml:space="preserve"> </w:t>
      </w:r>
      <w:proofErr w:type="spellStart"/>
      <w:r w:rsidR="0049345B" w:rsidRPr="0049345B">
        <w:rPr>
          <w:rFonts w:ascii="Arial" w:eastAsia="Arial" w:hAnsi="Arial" w:cs="Arial"/>
          <w:bCs/>
          <w:lang w:val="pt-BR"/>
        </w:rPr>
        <w:t>Verdum</w:t>
      </w:r>
      <w:proofErr w:type="spellEnd"/>
      <w:r w:rsidR="0049345B" w:rsidRPr="0049345B">
        <w:rPr>
          <w:rFonts w:ascii="Arial" w:eastAsia="Arial" w:hAnsi="Arial" w:cs="Arial"/>
          <w:bCs/>
          <w:lang w:val="pt-BR"/>
        </w:rPr>
        <w:t xml:space="preserve">, R. y Ramos A. (eds.) </w:t>
      </w:r>
      <w:r w:rsidR="0049345B" w:rsidRPr="0049345B">
        <w:rPr>
          <w:rFonts w:ascii="Arial" w:eastAsia="Arial" w:hAnsi="Arial" w:cs="Arial"/>
          <w:bCs/>
          <w:i/>
          <w:iCs/>
          <w:lang w:val="pt-BR"/>
        </w:rPr>
        <w:t>Memórias, Violências e Investigação Colaborativa. Contribuições teóricas, metodológicas e ético-políticas ao fazer etnográfico</w:t>
      </w:r>
      <w:r w:rsidR="0049345B" w:rsidRPr="0049345B">
        <w:rPr>
          <w:rFonts w:ascii="Arial" w:eastAsia="Arial" w:hAnsi="Arial" w:cs="Arial"/>
          <w:bCs/>
          <w:lang w:val="pt-BR"/>
        </w:rPr>
        <w:t xml:space="preserve">, </w:t>
      </w:r>
      <w:proofErr w:type="spellStart"/>
      <w:r w:rsidR="0049345B" w:rsidRPr="0049345B">
        <w:rPr>
          <w:rFonts w:ascii="Arial" w:eastAsia="Arial" w:hAnsi="Arial" w:cs="Arial"/>
          <w:bCs/>
          <w:lang w:val="pt-BR"/>
        </w:rPr>
        <w:t>Río</w:t>
      </w:r>
      <w:proofErr w:type="spellEnd"/>
      <w:r w:rsidR="0049345B" w:rsidRPr="0049345B">
        <w:rPr>
          <w:rFonts w:ascii="Arial" w:eastAsia="Arial" w:hAnsi="Arial" w:cs="Arial"/>
          <w:bCs/>
          <w:lang w:val="pt-BR"/>
        </w:rPr>
        <w:t xml:space="preserve"> de </w:t>
      </w:r>
      <w:proofErr w:type="gramStart"/>
      <w:r w:rsidR="0049345B" w:rsidRPr="0049345B">
        <w:rPr>
          <w:rFonts w:ascii="Arial" w:eastAsia="Arial" w:hAnsi="Arial" w:cs="Arial"/>
          <w:bCs/>
          <w:lang w:val="pt-BR"/>
        </w:rPr>
        <w:t>Janeiro</w:t>
      </w:r>
      <w:proofErr w:type="gramEnd"/>
      <w:r w:rsidR="0049345B" w:rsidRPr="0049345B">
        <w:rPr>
          <w:rFonts w:ascii="Arial" w:eastAsia="Arial" w:hAnsi="Arial" w:cs="Arial"/>
          <w:bCs/>
          <w:lang w:val="pt-BR"/>
        </w:rPr>
        <w:t>: E</w:t>
      </w:r>
      <w:r w:rsidR="0049345B" w:rsidRPr="0049345B">
        <w:rPr>
          <w:rFonts w:ascii="Cambria Math" w:eastAsia="Arial" w:hAnsi="Cambria Math" w:cs="Cambria Math"/>
          <w:bCs/>
          <w:lang w:val="pt-BR"/>
        </w:rPr>
        <w:t>‑</w:t>
      </w:r>
      <w:proofErr w:type="spellStart"/>
      <w:r w:rsidR="0049345B" w:rsidRPr="0049345B">
        <w:rPr>
          <w:rFonts w:ascii="Arial" w:eastAsia="Arial" w:hAnsi="Arial" w:cs="Arial"/>
          <w:bCs/>
          <w:lang w:val="pt-BR"/>
        </w:rPr>
        <w:t>papers</w:t>
      </w:r>
      <w:proofErr w:type="spellEnd"/>
      <w:r w:rsidR="0049345B" w:rsidRPr="0049345B">
        <w:rPr>
          <w:rFonts w:ascii="Arial" w:eastAsia="Arial" w:hAnsi="Arial" w:cs="Arial"/>
          <w:bCs/>
          <w:lang w:val="pt-BR"/>
        </w:rPr>
        <w:t xml:space="preserve"> Serviços Editoriais </w:t>
      </w:r>
      <w:proofErr w:type="spellStart"/>
      <w:r w:rsidR="0049345B" w:rsidRPr="0049345B">
        <w:rPr>
          <w:rFonts w:ascii="Arial" w:eastAsia="Arial" w:hAnsi="Arial" w:cs="Arial"/>
          <w:bCs/>
          <w:lang w:val="pt-BR"/>
        </w:rPr>
        <w:t>Ltda</w:t>
      </w:r>
      <w:proofErr w:type="spellEnd"/>
      <w:r w:rsidR="0049345B" w:rsidRPr="0049345B">
        <w:rPr>
          <w:rFonts w:ascii="Arial" w:eastAsia="Arial" w:hAnsi="Arial" w:cs="Arial"/>
          <w:bCs/>
          <w:lang w:val="pt-BR"/>
        </w:rPr>
        <w:t xml:space="preserve">/ ABA </w:t>
      </w:r>
      <w:proofErr w:type="spellStart"/>
      <w:r w:rsidR="0049345B" w:rsidRPr="0049345B">
        <w:rPr>
          <w:rFonts w:ascii="Arial" w:eastAsia="Arial" w:hAnsi="Arial" w:cs="Arial"/>
          <w:bCs/>
          <w:lang w:val="pt-BR"/>
        </w:rPr>
        <w:t>Publicaciones</w:t>
      </w:r>
      <w:proofErr w:type="spellEnd"/>
      <w:r w:rsidR="0049345B" w:rsidRPr="0049345B">
        <w:rPr>
          <w:rFonts w:ascii="Arial" w:eastAsia="Arial" w:hAnsi="Arial" w:cs="Arial"/>
          <w:bCs/>
          <w:lang w:val="pt-BR"/>
        </w:rPr>
        <w:t>, pp. 327-344.</w:t>
      </w:r>
    </w:p>
    <w:p w14:paraId="30C3E1E9" w14:textId="725011FF" w:rsidR="003B5123" w:rsidRPr="0049345B" w:rsidRDefault="003B5123" w:rsidP="001F1BDC">
      <w:pPr>
        <w:spacing w:before="240" w:after="60"/>
        <w:rPr>
          <w:rFonts w:ascii="Arial" w:eastAsia="Arial" w:hAnsi="Arial" w:cs="Arial"/>
          <w:bCs/>
          <w:lang w:val="pt-BR"/>
        </w:rPr>
      </w:pPr>
      <w:r w:rsidRPr="00854D36">
        <w:rPr>
          <w:rFonts w:ascii="Arial" w:eastAsia="Arial" w:hAnsi="Arial" w:cs="Arial"/>
          <w:bCs/>
          <w:lang w:val="es-AR"/>
        </w:rPr>
        <w:t></w:t>
      </w:r>
      <w:r w:rsidRPr="00854D36">
        <w:rPr>
          <w:rFonts w:ascii="Arial" w:eastAsia="Arial" w:hAnsi="Arial" w:cs="Arial"/>
          <w:bCs/>
          <w:lang w:val="es-AR"/>
        </w:rPr>
        <w:tab/>
        <w:t xml:space="preserve">RAMOS, Ana </w:t>
      </w:r>
      <w:r w:rsidR="00D13ACD">
        <w:rPr>
          <w:rFonts w:ascii="Arial" w:eastAsia="Arial" w:hAnsi="Arial" w:cs="Arial"/>
          <w:bCs/>
          <w:lang w:val="es-AR"/>
        </w:rPr>
        <w:t>M</w:t>
      </w:r>
      <w:r w:rsidRPr="003B5123">
        <w:rPr>
          <w:rFonts w:ascii="Arial" w:eastAsia="Arial" w:hAnsi="Arial" w:cs="Arial"/>
          <w:bCs/>
          <w:lang w:val="es-AR"/>
        </w:rPr>
        <w:t xml:space="preserve">. </w:t>
      </w:r>
      <w:r>
        <w:rPr>
          <w:rFonts w:ascii="Arial" w:eastAsia="Arial" w:hAnsi="Arial" w:cs="Arial"/>
          <w:bCs/>
          <w:lang w:val="es-AR"/>
        </w:rPr>
        <w:t xml:space="preserve">2017. </w:t>
      </w:r>
      <w:r w:rsidRPr="003B5123">
        <w:rPr>
          <w:rFonts w:ascii="Arial" w:eastAsia="Arial" w:hAnsi="Arial" w:cs="Arial"/>
          <w:bCs/>
          <w:lang w:val="es-AR"/>
        </w:rPr>
        <w:t xml:space="preserve">“Cuando la memoria es un proyecto de restauración: el potencial relacional y oposicional de conectar experiencias”, Bello, Álvaro, Yéssica González, Paula Rubilar y Olga Ruiz (Eds.) Historias y memorias. Diálogos desde una perspectiva interdisciplinaria, Temuco: Ediciones Universidad de la Frontera / Instituto de Estudos Avancados da Universidade de Sao Paulo, Chile, San Pablo, pp. 32-50 (ISBN: 978-956-236-304-4). </w:t>
      </w:r>
      <w:proofErr w:type="spellStart"/>
      <w:r w:rsidRPr="003B5123">
        <w:rPr>
          <w:rFonts w:ascii="Arial" w:eastAsia="Arial" w:hAnsi="Arial" w:cs="Arial"/>
          <w:bCs/>
          <w:lang w:val="pt-BR"/>
        </w:rPr>
        <w:t>Con</w:t>
      </w:r>
      <w:proofErr w:type="spellEnd"/>
      <w:r w:rsidRPr="003B5123">
        <w:rPr>
          <w:rFonts w:ascii="Arial" w:eastAsia="Arial" w:hAnsi="Arial" w:cs="Arial"/>
          <w:bCs/>
          <w:lang w:val="pt-BR"/>
        </w:rPr>
        <w:t xml:space="preserve"> </w:t>
      </w:r>
      <w:proofErr w:type="spellStart"/>
      <w:r w:rsidRPr="003B5123">
        <w:rPr>
          <w:rFonts w:ascii="Arial" w:eastAsia="Arial" w:hAnsi="Arial" w:cs="Arial"/>
          <w:bCs/>
          <w:lang w:val="pt-BR"/>
        </w:rPr>
        <w:t>referato</w:t>
      </w:r>
      <w:proofErr w:type="spellEnd"/>
      <w:r w:rsidRPr="003B5123">
        <w:rPr>
          <w:rFonts w:ascii="Arial" w:eastAsia="Arial" w:hAnsi="Arial" w:cs="Arial"/>
          <w:bCs/>
          <w:lang w:val="pt-BR"/>
        </w:rPr>
        <w:t>.</w:t>
      </w:r>
    </w:p>
    <w:p w14:paraId="79666FD6" w14:textId="1572F9B2" w:rsidR="00854D36" w:rsidRPr="00854D36" w:rsidRDefault="00854D36" w:rsidP="001F1BDC">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RAMOS, Ana</w:t>
      </w:r>
      <w:r w:rsidR="00D13ACD">
        <w:rPr>
          <w:rFonts w:ascii="Arial" w:eastAsia="Arial" w:hAnsi="Arial" w:cs="Arial"/>
          <w:bCs/>
          <w:lang w:val="es-AR"/>
        </w:rPr>
        <w:t xml:space="preserve"> M.</w:t>
      </w:r>
      <w:r w:rsidRPr="00854D36">
        <w:rPr>
          <w:rFonts w:ascii="Arial" w:eastAsia="Arial" w:hAnsi="Arial" w:cs="Arial"/>
          <w:bCs/>
          <w:lang w:val="es-AR"/>
        </w:rPr>
        <w:t xml:space="preserve"> 2016. “La memoria como objeto de reflexión: recortando una definición en movimiento”, Ramos, A., C. Crespo y A. Tozzini (eds.)</w:t>
      </w:r>
      <w:r w:rsidR="0049345B">
        <w:rPr>
          <w:rFonts w:ascii="Arial" w:eastAsia="Arial" w:hAnsi="Arial" w:cs="Arial"/>
          <w:bCs/>
          <w:lang w:val="es-AR"/>
        </w:rPr>
        <w:t xml:space="preserve"> </w:t>
      </w:r>
      <w:r w:rsidRPr="0049345B">
        <w:rPr>
          <w:rFonts w:ascii="Arial" w:eastAsia="Arial" w:hAnsi="Arial" w:cs="Arial"/>
          <w:bCs/>
          <w:i/>
          <w:iCs/>
          <w:lang w:val="es-AR"/>
        </w:rPr>
        <w:t xml:space="preserve">Memorias </w:t>
      </w:r>
      <w:r w:rsidRPr="0049345B">
        <w:rPr>
          <w:rFonts w:ascii="Arial" w:eastAsia="Arial" w:hAnsi="Arial" w:cs="Arial"/>
          <w:bCs/>
          <w:i/>
          <w:iCs/>
          <w:lang w:val="es-AR"/>
        </w:rPr>
        <w:lastRenderedPageBreak/>
        <w:t>en lucha. Recuerdos y silencios en contextos de subordinación y alteridad</w:t>
      </w:r>
      <w:r w:rsidRPr="00854D36">
        <w:rPr>
          <w:rFonts w:ascii="Arial" w:eastAsia="Arial" w:hAnsi="Arial" w:cs="Arial"/>
          <w:bCs/>
          <w:lang w:val="es-AR"/>
        </w:rPr>
        <w:t>, Ramos, Ana, Carolina Crespo y Alma Tozzini (eds.) Memorias en lucha. Recuerdos y silencios en contextos de subordinación y alteridad, Colección Aperturas, Viedma: Universidad Nacional de Río Negro, pp.51-70.</w:t>
      </w:r>
    </w:p>
    <w:p w14:paraId="69DD5B34" w14:textId="77777777" w:rsidR="00854D36" w:rsidRPr="00854D36" w:rsidRDefault="00854D36" w:rsidP="00C82859">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 xml:space="preserve">RODRÍGUEZ, Mariela E. 2013. Cuando los muertos se vuelven objetos y las memorias bienes intangibles: Tensiones entre leyes patrimoniales y derechos de los pueblos indígenas. EnTramas de la diversidad. Patrimonio y Pueblos Originarios. Carolina Crespo, ed., 67-100. Buenos Aires: Antropofagia. </w:t>
      </w:r>
    </w:p>
    <w:p w14:paraId="6C00BA79" w14:textId="77777777"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854D36">
        <w:rPr>
          <w:rFonts w:ascii="Arial" w:eastAsia="Arial" w:hAnsi="Arial" w:cs="Arial"/>
          <w:bCs/>
          <w:lang w:val="es-AR"/>
        </w:rPr>
        <w:tab/>
        <w:t xml:space="preserve">ROSE, NIKOLAS 2003 “Identidad, genealogía, historia”. En Stuart Hall y Paul Du Gay (comps.)  </w:t>
      </w:r>
      <w:r w:rsidRPr="001F1BDC">
        <w:rPr>
          <w:rFonts w:ascii="Arial" w:eastAsia="Arial" w:hAnsi="Arial" w:cs="Arial"/>
          <w:bCs/>
          <w:lang w:val="es-ES"/>
        </w:rPr>
        <w:t xml:space="preserve">Cuestiones de identidad </w:t>
      </w:r>
      <w:proofErr w:type="spellStart"/>
      <w:proofErr w:type="gramStart"/>
      <w:r w:rsidRPr="001F1BDC">
        <w:rPr>
          <w:rFonts w:ascii="Arial" w:eastAsia="Arial" w:hAnsi="Arial" w:cs="Arial"/>
          <w:bCs/>
          <w:lang w:val="es-ES"/>
        </w:rPr>
        <w:t>cultural.Buenos</w:t>
      </w:r>
      <w:proofErr w:type="spellEnd"/>
      <w:proofErr w:type="gramEnd"/>
      <w:r w:rsidRPr="001F1BDC">
        <w:rPr>
          <w:rFonts w:ascii="Arial" w:eastAsia="Arial" w:hAnsi="Arial" w:cs="Arial"/>
          <w:bCs/>
          <w:lang w:val="es-ES"/>
        </w:rPr>
        <w:t xml:space="preserve"> Aires: </w:t>
      </w:r>
      <w:proofErr w:type="spellStart"/>
      <w:r w:rsidRPr="001F1BDC">
        <w:rPr>
          <w:rFonts w:ascii="Arial" w:eastAsia="Arial" w:hAnsi="Arial" w:cs="Arial"/>
          <w:bCs/>
          <w:lang w:val="es-ES"/>
        </w:rPr>
        <w:t>Amorrortu</w:t>
      </w:r>
      <w:proofErr w:type="spellEnd"/>
      <w:r w:rsidRPr="001F1BDC">
        <w:rPr>
          <w:rFonts w:ascii="Arial" w:eastAsia="Arial" w:hAnsi="Arial" w:cs="Arial"/>
          <w:bCs/>
          <w:lang w:val="es-ES"/>
        </w:rPr>
        <w:t xml:space="preserve">. </w:t>
      </w:r>
      <w:r w:rsidRPr="00DD1E0E">
        <w:rPr>
          <w:rFonts w:ascii="Arial" w:eastAsia="Arial" w:hAnsi="Arial" w:cs="Arial"/>
          <w:bCs/>
        </w:rPr>
        <w:t>Pp.: 214-250.</w:t>
      </w:r>
    </w:p>
    <w:p w14:paraId="72FE92F7" w14:textId="77777777"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DD1E0E">
        <w:rPr>
          <w:rFonts w:ascii="Arial" w:eastAsia="Arial" w:hAnsi="Arial" w:cs="Arial"/>
          <w:bCs/>
        </w:rPr>
        <w:tab/>
        <w:t xml:space="preserve">ROWLANDS, Michael 2007 Entangled Memories and Parallel Heritages in Mali. </w:t>
      </w:r>
      <w:proofErr w:type="spellStart"/>
      <w:r w:rsidRPr="00DD1E0E">
        <w:rPr>
          <w:rFonts w:ascii="Arial" w:eastAsia="Arial" w:hAnsi="Arial" w:cs="Arial"/>
          <w:bCs/>
        </w:rPr>
        <w:t>En</w:t>
      </w:r>
      <w:proofErr w:type="spellEnd"/>
      <w:r w:rsidRPr="00DD1E0E">
        <w:rPr>
          <w:rFonts w:ascii="Arial" w:eastAsia="Arial" w:hAnsi="Arial" w:cs="Arial"/>
          <w:bCs/>
        </w:rPr>
        <w:t xml:space="preserve"> Reclaiming Heritage. Alternative Imaginaries of Memory in West </w:t>
      </w:r>
      <w:proofErr w:type="spellStart"/>
      <w:r w:rsidRPr="00DD1E0E">
        <w:rPr>
          <w:rFonts w:ascii="Arial" w:eastAsia="Arial" w:hAnsi="Arial" w:cs="Arial"/>
          <w:bCs/>
        </w:rPr>
        <w:t>Africa.Ferdinand</w:t>
      </w:r>
      <w:proofErr w:type="spellEnd"/>
      <w:r w:rsidRPr="00DD1E0E">
        <w:rPr>
          <w:rFonts w:ascii="Arial" w:eastAsia="Arial" w:hAnsi="Arial" w:cs="Arial"/>
          <w:bCs/>
        </w:rPr>
        <w:t xml:space="preserve"> de Jong y Michael </w:t>
      </w:r>
      <w:proofErr w:type="spellStart"/>
      <w:proofErr w:type="gramStart"/>
      <w:r w:rsidRPr="00DD1E0E">
        <w:rPr>
          <w:rFonts w:ascii="Arial" w:eastAsia="Arial" w:hAnsi="Arial" w:cs="Arial"/>
          <w:bCs/>
        </w:rPr>
        <w:t>Rowlands,eds</w:t>
      </w:r>
      <w:proofErr w:type="spellEnd"/>
      <w:r w:rsidRPr="00DD1E0E">
        <w:rPr>
          <w:rFonts w:ascii="Arial" w:eastAsia="Arial" w:hAnsi="Arial" w:cs="Arial"/>
          <w:bCs/>
        </w:rPr>
        <w:t>.</w:t>
      </w:r>
      <w:proofErr w:type="gramEnd"/>
      <w:r w:rsidRPr="00DD1E0E">
        <w:rPr>
          <w:rFonts w:ascii="Arial" w:eastAsia="Arial" w:hAnsi="Arial" w:cs="Arial"/>
          <w:bCs/>
        </w:rPr>
        <w:t xml:space="preserve"> </w:t>
      </w:r>
      <w:r w:rsidRPr="00854D36">
        <w:rPr>
          <w:rFonts w:ascii="Arial" w:eastAsia="Arial" w:hAnsi="Arial" w:cs="Arial"/>
          <w:bCs/>
          <w:lang w:val="es-AR"/>
        </w:rPr>
        <w:t xml:space="preserve">Pp. 127-144. </w:t>
      </w:r>
      <w:r w:rsidRPr="00DD1E0E">
        <w:rPr>
          <w:rFonts w:ascii="Arial" w:eastAsia="Arial" w:hAnsi="Arial" w:cs="Arial"/>
          <w:bCs/>
        </w:rPr>
        <w:t xml:space="preserve">Walnut Creek: </w:t>
      </w:r>
      <w:proofErr w:type="spellStart"/>
      <w:r w:rsidRPr="00DD1E0E">
        <w:rPr>
          <w:rFonts w:ascii="Arial" w:eastAsia="Arial" w:hAnsi="Arial" w:cs="Arial"/>
          <w:bCs/>
        </w:rPr>
        <w:t>LeftCoastPress</w:t>
      </w:r>
      <w:proofErr w:type="spellEnd"/>
      <w:r w:rsidRPr="00DD1E0E">
        <w:rPr>
          <w:rFonts w:ascii="Arial" w:eastAsia="Arial" w:hAnsi="Arial" w:cs="Arial"/>
          <w:bCs/>
        </w:rPr>
        <w:t xml:space="preserve"> Inc.</w:t>
      </w:r>
    </w:p>
    <w:p w14:paraId="5E26F3E3" w14:textId="77777777" w:rsidR="00D13ACD" w:rsidRDefault="00D13ACD" w:rsidP="00C82859">
      <w:pPr>
        <w:spacing w:before="240" w:after="60"/>
        <w:rPr>
          <w:rFonts w:ascii="Arial" w:eastAsia="Arial" w:hAnsi="Arial" w:cs="Arial"/>
          <w:bCs/>
          <w:lang w:val="es-AR"/>
        </w:rPr>
      </w:pPr>
      <w:r w:rsidRPr="00854D36">
        <w:rPr>
          <w:rFonts w:ascii="Arial" w:eastAsia="Arial" w:hAnsi="Arial" w:cs="Arial"/>
          <w:bCs/>
          <w:lang w:val="es-AR"/>
        </w:rPr>
        <w:t></w:t>
      </w:r>
      <w:r w:rsidRPr="00D13ACD">
        <w:rPr>
          <w:rFonts w:ascii="Arial" w:eastAsia="Arial" w:hAnsi="Arial" w:cs="Arial"/>
          <w:bCs/>
          <w:lang w:val="it-IT"/>
        </w:rPr>
        <w:tab/>
      </w:r>
      <w:bookmarkStart w:id="7" w:name="_Hlk175823532"/>
      <w:r w:rsidRPr="00D13ACD">
        <w:rPr>
          <w:rFonts w:ascii="Arial" w:eastAsia="Arial" w:hAnsi="Arial" w:cs="Arial"/>
          <w:bCs/>
          <w:lang w:val="it-IT"/>
        </w:rPr>
        <w:t>SABATELLA M. y STELLA, V. (</w:t>
      </w:r>
      <w:proofErr w:type="spellStart"/>
      <w:r w:rsidRPr="00D13ACD">
        <w:rPr>
          <w:rFonts w:ascii="Arial" w:eastAsia="Arial" w:hAnsi="Arial" w:cs="Arial"/>
          <w:bCs/>
          <w:lang w:val="it-IT"/>
        </w:rPr>
        <w:t>eds</w:t>
      </w:r>
      <w:proofErr w:type="spellEnd"/>
      <w:r w:rsidRPr="00D13ACD">
        <w:rPr>
          <w:rFonts w:ascii="Arial" w:eastAsia="Arial" w:hAnsi="Arial" w:cs="Arial"/>
          <w:bCs/>
          <w:lang w:val="it-IT"/>
        </w:rPr>
        <w:t xml:space="preserve">.). </w:t>
      </w:r>
      <w:r w:rsidRPr="00D13ACD">
        <w:rPr>
          <w:rFonts w:ascii="Arial" w:eastAsia="Arial" w:hAnsi="Arial" w:cs="Arial"/>
          <w:bCs/>
          <w:lang w:val="es-AR"/>
        </w:rPr>
        <w:t xml:space="preserve">2022. </w:t>
      </w:r>
      <w:r w:rsidRPr="0049345B">
        <w:rPr>
          <w:rFonts w:ascii="Arial" w:eastAsia="Arial" w:hAnsi="Arial" w:cs="Arial"/>
          <w:bCs/>
          <w:i/>
          <w:iCs/>
          <w:lang w:val="es-AR"/>
        </w:rPr>
        <w:t>Memorias de lo tangible. Lugares y naturalezas en contextos de subordinación y alteridad</w:t>
      </w:r>
      <w:r w:rsidRPr="00E22A8B">
        <w:rPr>
          <w:rFonts w:ascii="Arial" w:eastAsia="Arial" w:hAnsi="Arial" w:cs="Arial"/>
          <w:bCs/>
          <w:lang w:val="es-AR"/>
        </w:rPr>
        <w:t xml:space="preserve">, Aperturas: UNRN, Viedma, pp. 11-51 (ISBN 978-987-4960-71-9) Disponible en: </w:t>
      </w:r>
      <w:hyperlink r:id="rId12" w:anchor="anchor-fulltext" w:history="1">
        <w:r w:rsidRPr="00A0724B">
          <w:rPr>
            <w:rStyle w:val="Hyperlink"/>
            <w:rFonts w:ascii="Arial" w:eastAsia="Arial" w:hAnsi="Arial" w:cs="Arial"/>
            <w:bCs/>
            <w:lang w:val="es-AR"/>
          </w:rPr>
          <w:t>https://books.openedition.org/eunrn/7542#anchor-fulltext</w:t>
        </w:r>
      </w:hyperlink>
      <w:bookmarkEnd w:id="7"/>
    </w:p>
    <w:p w14:paraId="2B58F3DC" w14:textId="77777777" w:rsidR="00854D36" w:rsidRDefault="00854D36" w:rsidP="00C82859">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 xml:space="preserve">SANTOS GRANERO, F. 2004 Escribiendo la historia en el paisaje. Espacio, mitología y ritual entre la gente llaneza. En Tierra adentro. Territorio indígena y percepción del entorno. Alexander Surrallés y Pedro García Hierro, eds. Pp. 187-220. Copenhague: IWGIA. </w:t>
      </w:r>
    </w:p>
    <w:p w14:paraId="50365DB3" w14:textId="67289D5B" w:rsidR="00D13ACD" w:rsidRPr="00D13ACD" w:rsidRDefault="00D13ACD" w:rsidP="00C82859">
      <w:pPr>
        <w:spacing w:before="240" w:after="60"/>
        <w:rPr>
          <w:rFonts w:ascii="Arial" w:eastAsia="Arial" w:hAnsi="Arial" w:cs="Arial"/>
          <w:bCs/>
          <w:lang w:val="es-AR"/>
        </w:rPr>
      </w:pPr>
      <w:r w:rsidRPr="00854D36">
        <w:rPr>
          <w:rFonts w:ascii="Arial" w:eastAsia="Arial" w:hAnsi="Arial" w:cs="Arial"/>
          <w:bCs/>
          <w:lang w:val="es-AR"/>
        </w:rPr>
        <w:t></w:t>
      </w:r>
      <w:r w:rsidRPr="00D13ACD">
        <w:rPr>
          <w:rFonts w:ascii="Arial" w:eastAsia="Arial" w:hAnsi="Arial" w:cs="Arial"/>
          <w:bCs/>
          <w:lang w:val="es-AR"/>
        </w:rPr>
        <w:tab/>
        <w:t xml:space="preserve">SANTISTEBAN, Kaia. 2024. </w:t>
      </w:r>
      <w:r w:rsidRPr="00D13ACD">
        <w:rPr>
          <w:rFonts w:ascii="Arial" w:eastAsia="Arial" w:hAnsi="Arial" w:cs="Arial"/>
          <w:bCs/>
          <w:i/>
          <w:iCs/>
          <w:lang w:val="es-AR"/>
        </w:rPr>
        <w:t>Los hilos del lawen. Anudamientos entre memorias, luchas políticas y medicina mapuche</w:t>
      </w:r>
      <w:r>
        <w:rPr>
          <w:rFonts w:ascii="Arial" w:eastAsia="Arial" w:hAnsi="Arial" w:cs="Arial"/>
          <w:bCs/>
          <w:lang w:val="es-AR"/>
        </w:rPr>
        <w:t>. Buenos Aires: Teseo.</w:t>
      </w:r>
    </w:p>
    <w:p w14:paraId="0E900894" w14:textId="77777777" w:rsidR="00854D36" w:rsidRPr="00854D36" w:rsidRDefault="00854D36" w:rsidP="00C82859">
      <w:pPr>
        <w:spacing w:before="240" w:after="60"/>
        <w:rPr>
          <w:rFonts w:ascii="Arial" w:eastAsia="Arial" w:hAnsi="Arial" w:cs="Arial"/>
          <w:bCs/>
          <w:lang w:val="es-AR"/>
        </w:rPr>
      </w:pPr>
      <w:r w:rsidRPr="00854D36">
        <w:rPr>
          <w:rFonts w:ascii="Arial" w:eastAsia="Arial" w:hAnsi="Arial" w:cs="Arial"/>
          <w:bCs/>
          <w:lang w:val="es-AR"/>
        </w:rPr>
        <w:t></w:t>
      </w:r>
      <w:r w:rsidRPr="00854D36">
        <w:rPr>
          <w:rFonts w:ascii="Arial" w:eastAsia="Arial" w:hAnsi="Arial" w:cs="Arial"/>
          <w:bCs/>
          <w:lang w:val="es-AR"/>
        </w:rPr>
        <w:tab/>
        <w:t>STELLA, Valentina. 2018. Relacionalidad, memoria y subjetividades políticas. Un análisis sobre los sentidos de pertenencia mapuche-tehuelche en la costa y valle de la provincia de Chubut. Tesis doctoral. Universidad de Buenos Aires. (Capítulo a seleccionar)</w:t>
      </w:r>
    </w:p>
    <w:p w14:paraId="5F06FC1D" w14:textId="46A5DE72" w:rsidR="00854D36" w:rsidRPr="00DD1E0E" w:rsidRDefault="00854D36" w:rsidP="00C82859">
      <w:pPr>
        <w:spacing w:before="240" w:after="60"/>
        <w:rPr>
          <w:rFonts w:ascii="Arial" w:eastAsia="Arial" w:hAnsi="Arial" w:cs="Arial"/>
          <w:bCs/>
        </w:rPr>
      </w:pPr>
      <w:r w:rsidRPr="00854D36">
        <w:rPr>
          <w:rFonts w:ascii="Arial" w:eastAsia="Arial" w:hAnsi="Arial" w:cs="Arial"/>
          <w:bCs/>
          <w:lang w:val="es-AR"/>
        </w:rPr>
        <w:t></w:t>
      </w:r>
      <w:r w:rsidRPr="00854D36">
        <w:rPr>
          <w:rFonts w:ascii="Arial" w:eastAsia="Arial" w:hAnsi="Arial" w:cs="Arial"/>
          <w:bCs/>
          <w:lang w:val="es-AR"/>
        </w:rPr>
        <w:tab/>
        <w:t xml:space="preserve">STEWART, Pamela J. y Andrew STRATHERN 2001 Origins versus Creative Powers. </w:t>
      </w:r>
      <w:r w:rsidRPr="00DD1E0E">
        <w:rPr>
          <w:rFonts w:ascii="Arial" w:eastAsia="Arial" w:hAnsi="Arial" w:cs="Arial"/>
          <w:bCs/>
        </w:rPr>
        <w:t xml:space="preserve">The Interplay of Movement and Fixity. </w:t>
      </w:r>
      <w:proofErr w:type="spellStart"/>
      <w:r w:rsidRPr="00DD1E0E">
        <w:rPr>
          <w:rFonts w:ascii="Arial" w:eastAsia="Arial" w:hAnsi="Arial" w:cs="Arial"/>
          <w:bCs/>
        </w:rPr>
        <w:t>En</w:t>
      </w:r>
      <w:proofErr w:type="spellEnd"/>
      <w:r w:rsidRPr="00DD1E0E">
        <w:rPr>
          <w:rFonts w:ascii="Arial" w:eastAsia="Arial" w:hAnsi="Arial" w:cs="Arial"/>
          <w:bCs/>
        </w:rPr>
        <w:t xml:space="preserve"> Emplaced Myth: Space, Narrative, and Knowledge in Aboriginal Australia and Papua New Guinea. Rumsey Alan y James Weiner, eds. Pp. 79-98. Honolulu: University of Hawaii Press.</w:t>
      </w:r>
    </w:p>
    <w:p w14:paraId="11807150" w14:textId="77777777" w:rsidR="00E8681D" w:rsidRPr="00DD1E0E" w:rsidRDefault="00E8681D" w:rsidP="009564D7">
      <w:pPr>
        <w:spacing w:before="240" w:after="60"/>
        <w:jc w:val="left"/>
        <w:rPr>
          <w:rFonts w:ascii="Arial" w:eastAsia="Arial" w:hAnsi="Arial" w:cs="Arial"/>
          <w:b/>
        </w:rPr>
      </w:pPr>
    </w:p>
    <w:p w14:paraId="72924BEA" w14:textId="652A4625" w:rsidR="00F726E1" w:rsidRDefault="00B112FF" w:rsidP="00B5436A">
      <w:pPr>
        <w:spacing w:before="240" w:after="60"/>
        <w:jc w:val="left"/>
        <w:rPr>
          <w:rFonts w:ascii="Arial" w:eastAsia="Arial" w:hAnsi="Arial" w:cs="Arial"/>
          <w:b/>
          <w:sz w:val="28"/>
          <w:szCs w:val="28"/>
          <w:lang w:val="es-ES"/>
        </w:rPr>
      </w:pPr>
      <w:r>
        <w:rPr>
          <w:rFonts w:ascii="Arial" w:eastAsia="Arial" w:hAnsi="Arial" w:cs="Arial"/>
          <w:bCs/>
          <w:lang w:val="es-ES"/>
        </w:rPr>
        <w:lastRenderedPageBreak/>
        <w:t xml:space="preserve">4. </w:t>
      </w:r>
      <w:r w:rsidR="00785F07" w:rsidRPr="002F3862">
        <w:rPr>
          <w:rFonts w:ascii="Arial" w:eastAsia="Arial" w:hAnsi="Arial" w:cs="Arial"/>
          <w:b/>
          <w:sz w:val="28"/>
          <w:szCs w:val="28"/>
          <w:lang w:val="es-ES"/>
        </w:rPr>
        <w:t>Planificación y cronograma</w:t>
      </w:r>
      <w:r w:rsidR="00840BE6" w:rsidRPr="002F3862">
        <w:rPr>
          <w:rFonts w:ascii="Arial" w:eastAsia="Arial" w:hAnsi="Arial" w:cs="Arial"/>
          <w:lang w:val="es-ES"/>
        </w:rPr>
        <w:t>:</w:t>
      </w:r>
      <w:r w:rsidR="00785F07" w:rsidRPr="002F3862">
        <w:rPr>
          <w:rFonts w:ascii="Arial" w:eastAsia="Arial" w:hAnsi="Arial" w:cs="Arial"/>
          <w:b/>
          <w:sz w:val="28"/>
          <w:szCs w:val="28"/>
          <w:lang w:val="es-ES"/>
        </w:rPr>
        <w:t xml:space="preserve"> </w:t>
      </w:r>
    </w:p>
    <w:p w14:paraId="689BAB9A" w14:textId="0B80BEF4" w:rsidR="00477A0C" w:rsidRPr="00A46BE7" w:rsidRDefault="00477A0C" w:rsidP="00A46BE7">
      <w:pPr>
        <w:spacing w:before="240" w:after="60"/>
        <w:rPr>
          <w:rFonts w:ascii="Arial" w:eastAsia="Arial" w:hAnsi="Arial" w:cs="Arial"/>
          <w:lang w:val="es-ES"/>
        </w:rPr>
      </w:pPr>
    </w:p>
    <w:tbl>
      <w:tblPr>
        <w:tblpPr w:leftFromText="141" w:rightFromText="141" w:vertAnchor="page" w:horzAnchor="margin" w:tblpY="2407"/>
        <w:tblW w:w="5000" w:type="pct"/>
        <w:tblCellMar>
          <w:left w:w="0" w:type="dxa"/>
          <w:right w:w="0" w:type="dxa"/>
        </w:tblCellMar>
        <w:tblLook w:val="04A0" w:firstRow="1" w:lastRow="0" w:firstColumn="1" w:lastColumn="0" w:noHBand="0" w:noVBand="1"/>
      </w:tblPr>
      <w:tblGrid>
        <w:gridCol w:w="1737"/>
        <w:gridCol w:w="4831"/>
        <w:gridCol w:w="2250"/>
      </w:tblGrid>
      <w:tr w:rsidR="00F726E1" w:rsidRPr="00A46BE7" w14:paraId="56FBB123" w14:textId="77777777" w:rsidTr="00A46BE7">
        <w:trPr>
          <w:trHeight w:val="613"/>
        </w:trPr>
        <w:tc>
          <w:tcPr>
            <w:tcW w:w="985" w:type="pct"/>
            <w:tcBorders>
              <w:top w:val="single" w:sz="8" w:space="0" w:color="auto"/>
              <w:left w:val="single" w:sz="8" w:space="0" w:color="auto"/>
              <w:bottom w:val="single" w:sz="8" w:space="0" w:color="auto"/>
              <w:right w:val="single" w:sz="8" w:space="0" w:color="auto"/>
            </w:tcBorders>
            <w:shd w:val="clear" w:color="auto" w:fill="948A54"/>
            <w:tcMar>
              <w:top w:w="0" w:type="dxa"/>
              <w:left w:w="108" w:type="dxa"/>
              <w:bottom w:w="0" w:type="dxa"/>
              <w:right w:w="108" w:type="dxa"/>
            </w:tcMar>
            <w:vAlign w:val="center"/>
            <w:hideMark/>
          </w:tcPr>
          <w:p w14:paraId="7177566D" w14:textId="77777777" w:rsidR="00F726E1" w:rsidRPr="00A46BE7" w:rsidRDefault="00F726E1" w:rsidP="00A46BE7">
            <w:pPr>
              <w:jc w:val="center"/>
              <w:rPr>
                <w:sz w:val="20"/>
                <w:szCs w:val="20"/>
                <w:lang w:val="es-AR"/>
              </w:rPr>
            </w:pPr>
            <w:r w:rsidRPr="00A46BE7">
              <w:rPr>
                <w:b/>
                <w:bCs/>
                <w:sz w:val="20"/>
                <w:szCs w:val="20"/>
                <w:lang w:val="es-AR"/>
              </w:rPr>
              <w:t>FECHA DE CLASES</w:t>
            </w:r>
          </w:p>
        </w:tc>
        <w:tc>
          <w:tcPr>
            <w:tcW w:w="2739" w:type="pct"/>
            <w:tcBorders>
              <w:top w:val="single" w:sz="8" w:space="0" w:color="auto"/>
              <w:left w:val="single" w:sz="8" w:space="0" w:color="auto"/>
              <w:bottom w:val="single" w:sz="8" w:space="0" w:color="auto"/>
              <w:right w:val="single" w:sz="8" w:space="0" w:color="auto"/>
            </w:tcBorders>
            <w:shd w:val="clear" w:color="auto" w:fill="948A54"/>
            <w:tcMar>
              <w:top w:w="0" w:type="dxa"/>
              <w:left w:w="108" w:type="dxa"/>
              <w:bottom w:w="0" w:type="dxa"/>
              <w:right w:w="108" w:type="dxa"/>
            </w:tcMar>
            <w:vAlign w:val="center"/>
            <w:hideMark/>
          </w:tcPr>
          <w:p w14:paraId="0A3B8EB5" w14:textId="77777777" w:rsidR="00F726E1" w:rsidRPr="00A46BE7" w:rsidRDefault="00F726E1" w:rsidP="00A46BE7">
            <w:pPr>
              <w:jc w:val="center"/>
              <w:rPr>
                <w:b/>
                <w:bCs/>
                <w:sz w:val="20"/>
                <w:szCs w:val="20"/>
                <w:lang w:val="es-AR"/>
              </w:rPr>
            </w:pPr>
            <w:r w:rsidRPr="00A46BE7">
              <w:rPr>
                <w:b/>
                <w:bCs/>
                <w:sz w:val="20"/>
                <w:szCs w:val="20"/>
                <w:lang w:val="es-AR"/>
              </w:rPr>
              <w:t>EJES DE DISCUSIÓN</w:t>
            </w:r>
          </w:p>
        </w:tc>
        <w:tc>
          <w:tcPr>
            <w:tcW w:w="1276" w:type="pct"/>
            <w:tcBorders>
              <w:top w:val="single" w:sz="8" w:space="0" w:color="auto"/>
              <w:left w:val="single" w:sz="8" w:space="0" w:color="auto"/>
              <w:bottom w:val="single" w:sz="8" w:space="0" w:color="auto"/>
              <w:right w:val="single" w:sz="8" w:space="0" w:color="auto"/>
            </w:tcBorders>
            <w:shd w:val="clear" w:color="auto" w:fill="948A54"/>
            <w:tcMar>
              <w:top w:w="0" w:type="dxa"/>
              <w:left w:w="108" w:type="dxa"/>
              <w:bottom w:w="0" w:type="dxa"/>
              <w:right w:w="108" w:type="dxa"/>
            </w:tcMar>
            <w:vAlign w:val="center"/>
            <w:hideMark/>
          </w:tcPr>
          <w:p w14:paraId="29DE7A04" w14:textId="77777777" w:rsidR="00F726E1" w:rsidRPr="00A46BE7" w:rsidRDefault="00F726E1" w:rsidP="00A46BE7">
            <w:pPr>
              <w:jc w:val="center"/>
              <w:rPr>
                <w:b/>
                <w:bCs/>
                <w:sz w:val="20"/>
                <w:szCs w:val="20"/>
                <w:lang w:val="es-AR"/>
              </w:rPr>
            </w:pPr>
            <w:r w:rsidRPr="00A46BE7">
              <w:rPr>
                <w:b/>
                <w:bCs/>
                <w:sz w:val="20"/>
                <w:szCs w:val="20"/>
                <w:lang w:val="es-AR"/>
              </w:rPr>
              <w:t>BIBLIOGRAFIA OBLIGATORIA</w:t>
            </w:r>
          </w:p>
        </w:tc>
      </w:tr>
      <w:tr w:rsidR="00F726E1" w:rsidRPr="00A46BE7" w14:paraId="4C228F2C" w14:textId="77777777" w:rsidTr="001B02F2">
        <w:tc>
          <w:tcPr>
            <w:tcW w:w="5000" w:type="pct"/>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10C762B6" w14:textId="77777777" w:rsidR="00F726E1" w:rsidRPr="00A46BE7" w:rsidRDefault="00F726E1" w:rsidP="001B02F2">
            <w:pPr>
              <w:jc w:val="center"/>
              <w:rPr>
                <w:b/>
                <w:bCs/>
                <w:sz w:val="20"/>
                <w:szCs w:val="20"/>
                <w:lang w:val="es-AR"/>
              </w:rPr>
            </w:pPr>
            <w:r w:rsidRPr="00A46BE7">
              <w:rPr>
                <w:b/>
                <w:bCs/>
                <w:sz w:val="20"/>
                <w:szCs w:val="20"/>
                <w:lang w:val="es-AR"/>
              </w:rPr>
              <w:t>Clases presenciales de 18 a 21 hs.</w:t>
            </w:r>
          </w:p>
        </w:tc>
      </w:tr>
      <w:tr w:rsidR="00F726E1" w:rsidRPr="00A46BE7" w14:paraId="1BB55690" w14:textId="77777777" w:rsidTr="001B02F2">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B6785" w14:textId="77777777" w:rsidR="00F726E1" w:rsidRPr="00A46BE7" w:rsidRDefault="00F726E1" w:rsidP="001B02F2">
            <w:pPr>
              <w:rPr>
                <w:sz w:val="20"/>
                <w:szCs w:val="20"/>
                <w:lang w:val="es-AR"/>
              </w:rPr>
            </w:pPr>
            <w:r w:rsidRPr="00A46BE7">
              <w:rPr>
                <w:sz w:val="20"/>
                <w:szCs w:val="20"/>
                <w:lang w:val="es-AR"/>
              </w:rPr>
              <w:t>Clase 1: lunes 9 de septiembre</w:t>
            </w:r>
          </w:p>
        </w:tc>
        <w:tc>
          <w:tcPr>
            <w:tcW w:w="2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F3FAB" w14:textId="77777777" w:rsidR="00F726E1" w:rsidRPr="00A46BE7" w:rsidRDefault="00F726E1" w:rsidP="001B02F2">
            <w:pPr>
              <w:rPr>
                <w:b/>
                <w:bCs/>
                <w:sz w:val="20"/>
                <w:szCs w:val="20"/>
                <w:lang w:val="es-AR"/>
              </w:rPr>
            </w:pPr>
            <w:r w:rsidRPr="00A46BE7">
              <w:rPr>
                <w:b/>
                <w:bCs/>
                <w:sz w:val="20"/>
                <w:szCs w:val="20"/>
                <w:lang w:val="es-AR"/>
              </w:rPr>
              <w:t>INTRODUCCIÓN</w:t>
            </w:r>
          </w:p>
          <w:p w14:paraId="59DA619B" w14:textId="77777777" w:rsidR="00F726E1" w:rsidRPr="00A46BE7" w:rsidRDefault="00F726E1" w:rsidP="001B02F2">
            <w:pPr>
              <w:rPr>
                <w:sz w:val="20"/>
                <w:szCs w:val="20"/>
                <w:lang w:val="es-AR"/>
              </w:rPr>
            </w:pPr>
            <w:r w:rsidRPr="00A46BE7">
              <w:rPr>
                <w:sz w:val="20"/>
                <w:szCs w:val="20"/>
                <w:lang w:val="es-AR"/>
              </w:rPr>
              <w:t xml:space="preserve">Presentación </w:t>
            </w:r>
          </w:p>
          <w:p w14:paraId="29DF5306" w14:textId="77777777" w:rsidR="00F726E1" w:rsidRPr="00A46BE7" w:rsidRDefault="00F726E1" w:rsidP="001B02F2">
            <w:pPr>
              <w:rPr>
                <w:sz w:val="20"/>
                <w:szCs w:val="20"/>
                <w:lang w:val="es-AR"/>
              </w:rPr>
            </w:pPr>
            <w:r w:rsidRPr="00A46BE7">
              <w:rPr>
                <w:sz w:val="20"/>
                <w:szCs w:val="20"/>
                <w:lang w:val="es-AR"/>
              </w:rPr>
              <w:t>Los enfoques de la memoria en Antropología</w:t>
            </w:r>
          </w:p>
          <w:p w14:paraId="7780CD3E" w14:textId="77777777" w:rsidR="00F726E1" w:rsidRPr="00A46BE7" w:rsidRDefault="00F726E1" w:rsidP="001B02F2">
            <w:pPr>
              <w:rPr>
                <w:sz w:val="20"/>
                <w:szCs w:val="20"/>
                <w:lang w:val="es-AR"/>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EA8FA" w14:textId="77777777" w:rsidR="00F726E1" w:rsidRPr="00A46BE7" w:rsidRDefault="00F726E1" w:rsidP="001B02F2">
            <w:pPr>
              <w:rPr>
                <w:sz w:val="20"/>
                <w:szCs w:val="20"/>
                <w:lang w:val="es-AR"/>
              </w:rPr>
            </w:pPr>
            <w:r w:rsidRPr="00A46BE7">
              <w:rPr>
                <w:sz w:val="20"/>
                <w:szCs w:val="20"/>
                <w:lang w:val="es-AR"/>
              </w:rPr>
              <w:t>RAMOS 2011</w:t>
            </w:r>
          </w:p>
        </w:tc>
      </w:tr>
      <w:tr w:rsidR="00F726E1" w:rsidRPr="00A46BE7" w14:paraId="45F5B07F" w14:textId="77777777" w:rsidTr="001B02F2">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6A0B1" w14:textId="77777777" w:rsidR="00F726E1" w:rsidRPr="00A46BE7" w:rsidRDefault="00F726E1" w:rsidP="001B02F2">
            <w:pPr>
              <w:rPr>
                <w:sz w:val="20"/>
                <w:szCs w:val="20"/>
                <w:lang w:val="es-AR"/>
              </w:rPr>
            </w:pPr>
            <w:r w:rsidRPr="00A46BE7">
              <w:rPr>
                <w:sz w:val="20"/>
                <w:szCs w:val="20"/>
                <w:lang w:val="es-AR"/>
              </w:rPr>
              <w:t>Clase 2: martes 10 de septiembre</w:t>
            </w:r>
          </w:p>
        </w:tc>
        <w:tc>
          <w:tcPr>
            <w:tcW w:w="2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F59A0" w14:textId="77777777" w:rsidR="00F726E1" w:rsidRPr="00A46BE7" w:rsidRDefault="00F726E1" w:rsidP="001B02F2">
            <w:pPr>
              <w:jc w:val="left"/>
              <w:rPr>
                <w:rFonts w:ascii="Arial" w:hAnsi="Arial" w:cs="Arial"/>
                <w:b/>
                <w:bCs/>
                <w:sz w:val="20"/>
                <w:szCs w:val="20"/>
                <w:lang w:val="es-AR" w:eastAsia="es-AR"/>
              </w:rPr>
            </w:pPr>
            <w:r w:rsidRPr="00A46BE7">
              <w:rPr>
                <w:rFonts w:ascii="Arial" w:hAnsi="Arial" w:cs="Arial"/>
                <w:b/>
                <w:bCs/>
                <w:sz w:val="20"/>
                <w:szCs w:val="20"/>
                <w:lang w:val="es-AR" w:eastAsia="es-AR"/>
              </w:rPr>
              <w:t>LOS CONTEXTOS DE PRODUCCIÓN DE MEMORIAS ALTERIZADAS Y SUBORDINADAS</w:t>
            </w:r>
          </w:p>
          <w:p w14:paraId="30EE393A" w14:textId="77777777" w:rsidR="00F726E1" w:rsidRPr="00A46BE7" w:rsidRDefault="00F726E1" w:rsidP="001B02F2">
            <w:pPr>
              <w:rPr>
                <w:sz w:val="20"/>
                <w:szCs w:val="20"/>
                <w:lang w:val="es-AR"/>
              </w:rPr>
            </w:pPr>
            <w:r w:rsidRPr="00A46BE7">
              <w:rPr>
                <w:sz w:val="20"/>
                <w:szCs w:val="20"/>
                <w:lang w:val="es-AR"/>
              </w:rPr>
              <w:t>Eventos críticos, hegemonía epistémica. Memoria y Estado: grandes eventos y vida cotidiana. Contextos de silencio/olvido; Etnografía del Silencio; Etnografía del Fragmento</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62157" w14:textId="77777777" w:rsidR="00F726E1" w:rsidRPr="00A46BE7" w:rsidRDefault="00F726E1" w:rsidP="001B02F2">
            <w:pPr>
              <w:rPr>
                <w:sz w:val="20"/>
                <w:szCs w:val="20"/>
                <w:lang w:val="es-AR"/>
              </w:rPr>
            </w:pPr>
            <w:r w:rsidRPr="00A46BE7">
              <w:rPr>
                <w:sz w:val="20"/>
                <w:szCs w:val="20"/>
                <w:lang w:val="es-AR"/>
              </w:rPr>
              <w:t xml:space="preserve">CARSTEN </w:t>
            </w:r>
          </w:p>
          <w:p w14:paraId="7209D414" w14:textId="77777777" w:rsidR="00F726E1" w:rsidRPr="00A46BE7" w:rsidRDefault="00F726E1" w:rsidP="001B02F2">
            <w:pPr>
              <w:rPr>
                <w:sz w:val="20"/>
                <w:szCs w:val="20"/>
                <w:lang w:val="es-AR"/>
              </w:rPr>
            </w:pPr>
            <w:r w:rsidRPr="00A46BE7">
              <w:rPr>
                <w:sz w:val="20"/>
                <w:szCs w:val="20"/>
                <w:lang w:val="es-AR"/>
              </w:rPr>
              <w:t>DWYER</w:t>
            </w:r>
          </w:p>
          <w:p w14:paraId="7E19FC6C" w14:textId="77777777" w:rsidR="00F726E1" w:rsidRPr="00A46BE7" w:rsidRDefault="00F726E1" w:rsidP="001B02F2">
            <w:pPr>
              <w:rPr>
                <w:sz w:val="20"/>
                <w:szCs w:val="20"/>
                <w:lang w:val="es-AR"/>
              </w:rPr>
            </w:pPr>
            <w:r w:rsidRPr="00A46BE7">
              <w:rPr>
                <w:sz w:val="20"/>
                <w:szCs w:val="20"/>
                <w:lang w:val="es-AR"/>
              </w:rPr>
              <w:t>LIBRO MEMORIAS FRAGMENTADAS</w:t>
            </w:r>
          </w:p>
        </w:tc>
      </w:tr>
      <w:tr w:rsidR="00F726E1" w:rsidRPr="00A46BE7" w14:paraId="05C5A1B2" w14:textId="77777777" w:rsidTr="001B02F2">
        <w:trPr>
          <w:trHeight w:val="265"/>
        </w:trPr>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0DC50" w14:textId="77777777" w:rsidR="00F726E1" w:rsidRPr="00A46BE7" w:rsidRDefault="00F726E1" w:rsidP="001B02F2">
            <w:pPr>
              <w:rPr>
                <w:sz w:val="20"/>
                <w:szCs w:val="20"/>
                <w:lang w:val="es-AR"/>
              </w:rPr>
            </w:pPr>
            <w:r w:rsidRPr="00A46BE7">
              <w:rPr>
                <w:sz w:val="20"/>
                <w:szCs w:val="20"/>
                <w:lang w:val="es-AR"/>
              </w:rPr>
              <w:t>Clase 3: miércoles 11 de septiembre</w:t>
            </w:r>
          </w:p>
          <w:p w14:paraId="5390E3A5" w14:textId="77777777" w:rsidR="00F726E1" w:rsidRPr="00A46BE7" w:rsidRDefault="00F726E1" w:rsidP="001B02F2">
            <w:pPr>
              <w:rPr>
                <w:sz w:val="20"/>
                <w:szCs w:val="20"/>
                <w:lang w:val="es-AR"/>
              </w:rPr>
            </w:pPr>
          </w:p>
        </w:tc>
        <w:tc>
          <w:tcPr>
            <w:tcW w:w="2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A1112" w14:textId="77777777" w:rsidR="00F726E1" w:rsidRPr="00A46BE7" w:rsidRDefault="00F726E1" w:rsidP="001B02F2">
            <w:pPr>
              <w:rPr>
                <w:rFonts w:ascii="Arial" w:hAnsi="Arial" w:cs="Arial"/>
                <w:b/>
                <w:bCs/>
                <w:sz w:val="20"/>
                <w:szCs w:val="20"/>
                <w:lang w:val="es-AR" w:eastAsia="es-AR"/>
              </w:rPr>
            </w:pPr>
            <w:r w:rsidRPr="00A46BE7">
              <w:rPr>
                <w:rFonts w:ascii="Arial" w:hAnsi="Arial" w:cs="Arial"/>
                <w:b/>
                <w:bCs/>
                <w:sz w:val="20"/>
                <w:szCs w:val="20"/>
                <w:lang w:val="es-AR" w:eastAsia="es-AR"/>
              </w:rPr>
              <w:t>TENSIONES CONSTITUTIVAS DE LA MEMORIA COMO SUBJETIVIDAD POLITICA</w:t>
            </w:r>
          </w:p>
          <w:p w14:paraId="7DEDE176" w14:textId="77777777" w:rsidR="00F726E1" w:rsidRPr="00A46BE7" w:rsidRDefault="00F726E1" w:rsidP="001B02F2">
            <w:pPr>
              <w:jc w:val="left"/>
              <w:rPr>
                <w:sz w:val="20"/>
                <w:szCs w:val="20"/>
                <w:lang w:val="es-AR"/>
              </w:rPr>
            </w:pPr>
            <w:r w:rsidRPr="00A46BE7">
              <w:rPr>
                <w:sz w:val="20"/>
                <w:szCs w:val="20"/>
                <w:lang w:val="es-AR"/>
              </w:rPr>
              <w:t>La producción poética: contextualización/entextualización, index histórico, narración y potencial político. Presuposición/creación, articulación, pliegue, sujeción/desujeción, subjetividad, imputación</w:t>
            </w:r>
          </w:p>
          <w:p w14:paraId="29EF6ADF" w14:textId="77777777" w:rsidR="00F726E1" w:rsidRPr="00A46BE7" w:rsidRDefault="00F726E1" w:rsidP="001B02F2">
            <w:pPr>
              <w:rPr>
                <w:sz w:val="20"/>
                <w:szCs w:val="20"/>
                <w:lang w:val="es-AR"/>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3C25A" w14:textId="77777777" w:rsidR="00F726E1" w:rsidRPr="00A46BE7" w:rsidRDefault="00F726E1" w:rsidP="001B02F2">
            <w:pPr>
              <w:rPr>
                <w:sz w:val="20"/>
                <w:szCs w:val="20"/>
                <w:lang w:val="es-AR"/>
              </w:rPr>
            </w:pPr>
            <w:r w:rsidRPr="00A46BE7">
              <w:rPr>
                <w:sz w:val="20"/>
                <w:szCs w:val="20"/>
                <w:lang w:val="es-AR"/>
              </w:rPr>
              <w:t>BAUMAN Y BRIGGS</w:t>
            </w:r>
          </w:p>
          <w:p w14:paraId="1CA3F2A1" w14:textId="77777777" w:rsidR="00F726E1" w:rsidRPr="00A46BE7" w:rsidRDefault="00F726E1" w:rsidP="001B02F2">
            <w:pPr>
              <w:rPr>
                <w:sz w:val="20"/>
                <w:szCs w:val="20"/>
                <w:lang w:val="es-AR"/>
              </w:rPr>
            </w:pPr>
            <w:r w:rsidRPr="00A46BE7">
              <w:rPr>
                <w:sz w:val="20"/>
                <w:szCs w:val="20"/>
                <w:lang w:val="es-AR"/>
              </w:rPr>
              <w:t>BENJAMIN</w:t>
            </w:r>
          </w:p>
          <w:p w14:paraId="589FCE99" w14:textId="77777777" w:rsidR="00F726E1" w:rsidRPr="00A46BE7" w:rsidRDefault="00F726E1" w:rsidP="001B02F2">
            <w:pPr>
              <w:rPr>
                <w:sz w:val="20"/>
                <w:szCs w:val="20"/>
                <w:lang w:val="es-AR"/>
              </w:rPr>
            </w:pPr>
          </w:p>
        </w:tc>
      </w:tr>
      <w:tr w:rsidR="00F726E1" w:rsidRPr="00A46BE7" w14:paraId="0CC1F09A" w14:textId="77777777" w:rsidTr="001B02F2">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8E28A" w14:textId="77777777" w:rsidR="00F726E1" w:rsidRPr="00A46BE7" w:rsidRDefault="00F726E1" w:rsidP="001B02F2">
            <w:pPr>
              <w:rPr>
                <w:sz w:val="20"/>
                <w:szCs w:val="20"/>
                <w:lang w:val="es-AR"/>
              </w:rPr>
            </w:pPr>
            <w:r w:rsidRPr="00A46BE7">
              <w:rPr>
                <w:sz w:val="20"/>
                <w:szCs w:val="20"/>
                <w:lang w:val="es-AR"/>
              </w:rPr>
              <w:t>Clase 4: jueves 12 de septiembre</w:t>
            </w:r>
          </w:p>
        </w:tc>
        <w:tc>
          <w:tcPr>
            <w:tcW w:w="2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77670" w14:textId="77777777" w:rsidR="00F726E1" w:rsidRPr="00A46BE7" w:rsidRDefault="00F726E1" w:rsidP="001B02F2">
            <w:pPr>
              <w:rPr>
                <w:rFonts w:ascii="Arial" w:hAnsi="Arial" w:cs="Arial"/>
                <w:b/>
                <w:bCs/>
                <w:sz w:val="20"/>
                <w:szCs w:val="20"/>
                <w:lang w:val="es-AR" w:eastAsia="es-AR"/>
              </w:rPr>
            </w:pPr>
            <w:r w:rsidRPr="00A46BE7">
              <w:rPr>
                <w:rFonts w:ascii="Arial" w:hAnsi="Arial" w:cs="Arial"/>
                <w:b/>
                <w:bCs/>
                <w:sz w:val="20"/>
                <w:szCs w:val="20"/>
                <w:lang w:val="es-AR" w:eastAsia="es-AR"/>
              </w:rPr>
              <w:t>RESTAURACIÓN: CONOCIMIENTOS, RELACIONALIDADES Y MUNDOS</w:t>
            </w:r>
          </w:p>
          <w:p w14:paraId="62078A44" w14:textId="77777777" w:rsidR="00F726E1" w:rsidRPr="00A46BE7" w:rsidRDefault="00F726E1" w:rsidP="001B02F2">
            <w:pPr>
              <w:rPr>
                <w:sz w:val="20"/>
                <w:szCs w:val="20"/>
                <w:lang w:val="es-AR"/>
              </w:rPr>
            </w:pPr>
            <w:r w:rsidRPr="00A46BE7">
              <w:rPr>
                <w:sz w:val="20"/>
                <w:szCs w:val="20"/>
                <w:lang w:val="es-AR"/>
              </w:rPr>
              <w:t>Trayectoria, evento lugar, tópico, conocimiento. Restauración, Lógica relacional, Memoria enactiva</w:t>
            </w:r>
            <w:r w:rsidRPr="00A46BE7">
              <w:rPr>
                <w:rFonts w:ascii="Arial" w:hAnsi="Arial" w:cs="Arial"/>
                <w:sz w:val="20"/>
                <w:szCs w:val="20"/>
                <w:lang w:val="es-AR" w:eastAsia="es-AR"/>
              </w:rPr>
              <w:t>.</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03BE7" w14:textId="77777777" w:rsidR="00F726E1" w:rsidRPr="00A46BE7" w:rsidRDefault="00F726E1" w:rsidP="001B02F2">
            <w:pPr>
              <w:rPr>
                <w:sz w:val="20"/>
                <w:szCs w:val="20"/>
                <w:lang w:val="es-AR"/>
              </w:rPr>
            </w:pPr>
            <w:r w:rsidRPr="00A46BE7">
              <w:rPr>
                <w:sz w:val="20"/>
                <w:szCs w:val="20"/>
                <w:lang w:val="es-AR"/>
              </w:rPr>
              <w:t xml:space="preserve"> MASSEY</w:t>
            </w:r>
          </w:p>
          <w:p w14:paraId="5F16E7A8" w14:textId="77777777" w:rsidR="00F726E1" w:rsidRPr="00A46BE7" w:rsidRDefault="00F726E1" w:rsidP="001B02F2">
            <w:pPr>
              <w:rPr>
                <w:sz w:val="20"/>
                <w:szCs w:val="20"/>
                <w:lang w:val="es-ES_tradnl"/>
              </w:rPr>
            </w:pPr>
            <w:r w:rsidRPr="00A46BE7">
              <w:rPr>
                <w:sz w:val="20"/>
                <w:szCs w:val="20"/>
                <w:lang w:val="es-ES_tradnl"/>
              </w:rPr>
              <w:t>POVINELLI</w:t>
            </w:r>
          </w:p>
        </w:tc>
      </w:tr>
      <w:tr w:rsidR="00F726E1" w:rsidRPr="00A46BE7" w14:paraId="07610FD4" w14:textId="77777777" w:rsidTr="001B02F2">
        <w:tc>
          <w:tcPr>
            <w:tcW w:w="5000" w:type="pct"/>
            <w:gridSpan w:val="3"/>
            <w:tcBorders>
              <w:top w:val="single" w:sz="8" w:space="0" w:color="auto"/>
              <w:left w:val="single" w:sz="8" w:space="0" w:color="auto"/>
              <w:bottom w:val="single" w:sz="4"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0737EBE3" w14:textId="77777777" w:rsidR="00F726E1" w:rsidRPr="00A46BE7" w:rsidRDefault="00F726E1" w:rsidP="001B02F2">
            <w:pPr>
              <w:jc w:val="center"/>
              <w:rPr>
                <w:b/>
                <w:bCs/>
                <w:sz w:val="20"/>
                <w:szCs w:val="20"/>
                <w:lang w:val="es-AR"/>
              </w:rPr>
            </w:pPr>
            <w:r w:rsidRPr="00A46BE7">
              <w:rPr>
                <w:b/>
                <w:bCs/>
                <w:sz w:val="20"/>
                <w:szCs w:val="20"/>
                <w:lang w:val="es-AR"/>
              </w:rPr>
              <w:t>Clases virtuales sincrónicas de 18 a 20 hs.</w:t>
            </w:r>
          </w:p>
        </w:tc>
      </w:tr>
      <w:tr w:rsidR="00F726E1" w:rsidRPr="00A46BE7" w14:paraId="21AA427C" w14:textId="77777777" w:rsidTr="001B02F2">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8D983" w14:textId="77777777" w:rsidR="00F726E1" w:rsidRPr="00A46BE7" w:rsidRDefault="00F726E1" w:rsidP="001B02F2">
            <w:pPr>
              <w:rPr>
                <w:sz w:val="20"/>
                <w:szCs w:val="20"/>
                <w:lang w:val="es-AR"/>
              </w:rPr>
            </w:pPr>
            <w:r w:rsidRPr="00A46BE7">
              <w:rPr>
                <w:sz w:val="20"/>
                <w:szCs w:val="20"/>
                <w:lang w:val="es-AR"/>
              </w:rPr>
              <w:t>Clase 5: 2 de octubre</w:t>
            </w:r>
          </w:p>
        </w:tc>
        <w:tc>
          <w:tcPr>
            <w:tcW w:w="273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5AD317C" w14:textId="77777777" w:rsidR="00F726E1" w:rsidRPr="00A46BE7" w:rsidRDefault="00F726E1" w:rsidP="001B02F2">
            <w:pPr>
              <w:rPr>
                <w:rFonts w:ascii="Arial" w:hAnsi="Arial" w:cs="Arial"/>
                <w:b/>
                <w:bCs/>
                <w:sz w:val="20"/>
                <w:szCs w:val="20"/>
                <w:lang w:val="es-AR" w:eastAsia="es-AR"/>
              </w:rPr>
            </w:pPr>
            <w:r w:rsidRPr="00A46BE7">
              <w:rPr>
                <w:rFonts w:ascii="Arial" w:hAnsi="Arial" w:cs="Arial"/>
                <w:b/>
                <w:bCs/>
                <w:sz w:val="20"/>
                <w:szCs w:val="20"/>
                <w:lang w:val="es-AR" w:eastAsia="es-AR"/>
              </w:rPr>
              <w:t>RECAPITULACIÓN Y USO DE LOS CONCEPTOS DISCUTIDOS EN EL SEMINARIO</w:t>
            </w:r>
          </w:p>
          <w:p w14:paraId="5050330B" w14:textId="77777777" w:rsidR="00F726E1" w:rsidRPr="00A46BE7" w:rsidRDefault="00F726E1" w:rsidP="001B02F2">
            <w:pPr>
              <w:rPr>
                <w:bCs/>
                <w:sz w:val="20"/>
                <w:szCs w:val="20"/>
                <w:lang w:val="es-AR"/>
              </w:rPr>
            </w:pPr>
            <w:r w:rsidRPr="00A46BE7">
              <w:rPr>
                <w:bCs/>
                <w:sz w:val="20"/>
                <w:szCs w:val="20"/>
                <w:lang w:val="es-AR"/>
              </w:rPr>
              <w:t>Ejercicios prácticos para la discusión colectiva</w:t>
            </w:r>
          </w:p>
          <w:p w14:paraId="69F25A01" w14:textId="2157EFDA" w:rsidR="00F726E1" w:rsidRPr="00A46BE7" w:rsidRDefault="00F726E1" w:rsidP="00F726E1">
            <w:pPr>
              <w:rPr>
                <w:b/>
                <w:sz w:val="20"/>
                <w:szCs w:val="20"/>
                <w:lang w:val="es-AR"/>
              </w:rPr>
            </w:pPr>
            <w:r w:rsidRPr="00A46BE7">
              <w:rPr>
                <w:bCs/>
                <w:sz w:val="20"/>
                <w:szCs w:val="20"/>
                <w:lang w:val="es-AR"/>
              </w:rPr>
              <w:t>Exposición y devolución en torno a los proyectos de investigación en curso</w:t>
            </w:r>
          </w:p>
        </w:tc>
        <w:tc>
          <w:tcPr>
            <w:tcW w:w="127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73C71C" w14:textId="77777777" w:rsidR="00F726E1" w:rsidRPr="00A46BE7" w:rsidRDefault="00F726E1" w:rsidP="001B02F2">
            <w:pPr>
              <w:rPr>
                <w:sz w:val="20"/>
                <w:szCs w:val="20"/>
                <w:lang w:val="es-AR"/>
              </w:rPr>
            </w:pPr>
            <w:r w:rsidRPr="00A46BE7">
              <w:rPr>
                <w:sz w:val="20"/>
                <w:szCs w:val="20"/>
                <w:lang w:val="es-AR"/>
              </w:rPr>
              <w:t>TEXTO A ELECCIÓN (según intereses de lxs estudiantes)</w:t>
            </w:r>
          </w:p>
        </w:tc>
      </w:tr>
      <w:tr w:rsidR="00F726E1" w:rsidRPr="00A46BE7" w14:paraId="37210A31" w14:textId="77777777" w:rsidTr="001B02F2">
        <w:tc>
          <w:tcPr>
            <w:tcW w:w="985"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BC54333" w14:textId="77777777" w:rsidR="00F726E1" w:rsidRPr="00A46BE7" w:rsidRDefault="00F726E1" w:rsidP="001B02F2">
            <w:pPr>
              <w:rPr>
                <w:sz w:val="20"/>
                <w:szCs w:val="20"/>
                <w:lang w:val="es-AR"/>
              </w:rPr>
            </w:pPr>
            <w:r w:rsidRPr="00A46BE7">
              <w:rPr>
                <w:sz w:val="20"/>
                <w:szCs w:val="20"/>
                <w:lang w:val="es-AR"/>
              </w:rPr>
              <w:t>Clase 6: 16 de octubre</w:t>
            </w:r>
          </w:p>
        </w:tc>
        <w:tc>
          <w:tcPr>
            <w:tcW w:w="2739"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9AFBF2F" w14:textId="77777777" w:rsidR="00F726E1" w:rsidRPr="00A46BE7" w:rsidRDefault="00F726E1" w:rsidP="001B02F2">
            <w:pPr>
              <w:rPr>
                <w:b/>
                <w:sz w:val="20"/>
                <w:szCs w:val="20"/>
                <w:lang w:val="es-AR"/>
              </w:rPr>
            </w:pPr>
          </w:p>
        </w:tc>
        <w:tc>
          <w:tcPr>
            <w:tcW w:w="1276" w:type="pct"/>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14:paraId="66466F19" w14:textId="77777777" w:rsidR="00F726E1" w:rsidRPr="00A46BE7" w:rsidRDefault="00F726E1" w:rsidP="001B02F2">
            <w:pPr>
              <w:rPr>
                <w:sz w:val="20"/>
                <w:szCs w:val="20"/>
                <w:lang w:val="es-AR"/>
              </w:rPr>
            </w:pPr>
          </w:p>
        </w:tc>
      </w:tr>
    </w:tbl>
    <w:p w14:paraId="54755016" w14:textId="153A2461" w:rsidR="008B6DF6" w:rsidRDefault="008B6DF6" w:rsidP="00B5436A">
      <w:pPr>
        <w:spacing w:before="240" w:after="60"/>
        <w:jc w:val="left"/>
        <w:rPr>
          <w:rFonts w:ascii="Arial" w:eastAsia="Arial" w:hAnsi="Arial" w:cs="Arial"/>
          <w:lang w:val="es-AR"/>
        </w:rPr>
      </w:pPr>
    </w:p>
    <w:p w14:paraId="47EB0561" w14:textId="21D1D96D" w:rsidR="00B5436A" w:rsidRDefault="00A46BE7" w:rsidP="00A46BE7">
      <w:pPr>
        <w:spacing w:before="240" w:after="60"/>
        <w:rPr>
          <w:rFonts w:ascii="Arial" w:eastAsia="Arial" w:hAnsi="Arial" w:cs="Arial"/>
          <w:lang w:val="es-AR"/>
        </w:rPr>
      </w:pPr>
      <w:r w:rsidRPr="00477A0C">
        <w:rPr>
          <w:rFonts w:ascii="Arial" w:eastAsia="Arial" w:hAnsi="Arial" w:cs="Arial"/>
          <w:i/>
          <w:iCs/>
          <w:lang w:val="es-ES"/>
        </w:rPr>
        <w:lastRenderedPageBreak/>
        <w:t>Observación</w:t>
      </w:r>
      <w:r>
        <w:rPr>
          <w:rFonts w:ascii="Arial" w:eastAsia="Arial" w:hAnsi="Arial" w:cs="Arial"/>
          <w:lang w:val="es-ES"/>
        </w:rPr>
        <w:t>: los textos obligatorios de las últimas clases (desde la clase 4) pueden ser modificados o completados durante la cursada en función de los conocimientos e intereses del curso, con el fin de abordar los contenidos propuestos en los ejes de discusión con los énfasis teórico-metodológicos y las casuísticas etnografías que resulten más afines a los mismos.</w:t>
      </w:r>
    </w:p>
    <w:p w14:paraId="13AE2A8A" w14:textId="20FC7243" w:rsidR="002F3862" w:rsidRDefault="00600171" w:rsidP="002F3862">
      <w:pPr>
        <w:spacing w:after="240"/>
        <w:jc w:val="left"/>
        <w:rPr>
          <w:rFonts w:ascii="Arial" w:eastAsia="Arial" w:hAnsi="Arial" w:cs="Arial"/>
          <w:b/>
          <w:color w:val="000000"/>
          <w:sz w:val="28"/>
          <w:szCs w:val="28"/>
          <w:lang w:val="es-ES"/>
        </w:rPr>
      </w:pPr>
      <w:r>
        <w:rPr>
          <w:rFonts w:ascii="Arial" w:eastAsia="Arial" w:hAnsi="Arial" w:cs="Arial"/>
          <w:bCs/>
          <w:color w:val="000000"/>
          <w:lang w:val="es-ES"/>
        </w:rPr>
        <w:t xml:space="preserve">5. </w:t>
      </w:r>
      <w:r w:rsidRPr="00600171">
        <w:rPr>
          <w:rFonts w:ascii="Arial" w:eastAsia="Arial" w:hAnsi="Arial" w:cs="Arial"/>
          <w:b/>
          <w:color w:val="000000"/>
          <w:sz w:val="28"/>
          <w:szCs w:val="28"/>
          <w:lang w:val="es-ES"/>
        </w:rPr>
        <w:t>Actividades</w:t>
      </w:r>
      <w:r w:rsidR="002F3862" w:rsidRPr="00907E46">
        <w:rPr>
          <w:rFonts w:ascii="Arial" w:eastAsia="Arial" w:hAnsi="Arial" w:cs="Arial"/>
          <w:b/>
          <w:color w:val="000000"/>
          <w:sz w:val="28"/>
          <w:szCs w:val="28"/>
          <w:lang w:val="es-ES"/>
        </w:rPr>
        <w:t xml:space="preserve"> de formación práctica</w:t>
      </w:r>
      <w:r w:rsidR="00F726E1">
        <w:rPr>
          <w:rFonts w:ascii="Arial" w:eastAsia="Arial" w:hAnsi="Arial" w:cs="Arial"/>
          <w:b/>
          <w:color w:val="000000"/>
          <w:sz w:val="28"/>
          <w:szCs w:val="28"/>
          <w:lang w:val="es-ES"/>
        </w:rPr>
        <w:t xml:space="preserve"> y metodología de enseñanza</w:t>
      </w:r>
    </w:p>
    <w:p w14:paraId="7EAACFC8" w14:textId="207D4526" w:rsidR="00B5436A" w:rsidRDefault="00B5436A" w:rsidP="003C7F95">
      <w:pPr>
        <w:spacing w:after="240"/>
        <w:rPr>
          <w:rFonts w:ascii="Arial" w:eastAsia="Arial" w:hAnsi="Arial" w:cs="Arial"/>
          <w:bCs/>
          <w:color w:val="000000"/>
          <w:lang w:val="es-ES"/>
        </w:rPr>
      </w:pPr>
      <w:r>
        <w:rPr>
          <w:rFonts w:ascii="Arial" w:eastAsia="Arial" w:hAnsi="Arial" w:cs="Arial"/>
          <w:bCs/>
          <w:color w:val="000000"/>
          <w:lang w:val="es-ES"/>
        </w:rPr>
        <w:t>Las clases presenciales de tres horas se dividen en dos bloques temáticos que se desarrollarán respectivamente con parte de exposición teórica y ejercicios prácticos.</w:t>
      </w:r>
    </w:p>
    <w:p w14:paraId="40B599C5" w14:textId="0FA6AE11" w:rsidR="00B5436A" w:rsidRDefault="00B5436A" w:rsidP="003C7F95">
      <w:pPr>
        <w:spacing w:after="240"/>
        <w:rPr>
          <w:rFonts w:ascii="Arial" w:eastAsia="Arial" w:hAnsi="Arial" w:cs="Arial"/>
          <w:bCs/>
          <w:color w:val="000000"/>
          <w:lang w:val="es-ES"/>
        </w:rPr>
      </w:pPr>
      <w:r>
        <w:rPr>
          <w:rFonts w:ascii="Arial" w:eastAsia="Arial" w:hAnsi="Arial" w:cs="Arial"/>
          <w:bCs/>
          <w:color w:val="000000"/>
          <w:lang w:val="es-ES"/>
        </w:rPr>
        <w:t xml:space="preserve">Los ejercicios prácticos estarán enfocados a explorar diseños metodológicos para profundizar en distintas estrategias de producción de materiales y de análisis de los mismos, utilizando soportes audiovisuales y textuales sobre “casos” y “ejemplos” disparadores. </w:t>
      </w:r>
    </w:p>
    <w:p w14:paraId="746B9EC0" w14:textId="016CE2AD" w:rsidR="008B6DF6" w:rsidRPr="00F726E1" w:rsidRDefault="00B5436A" w:rsidP="003C7F95">
      <w:pPr>
        <w:spacing w:after="240"/>
        <w:rPr>
          <w:rFonts w:ascii="Arial" w:eastAsia="Arial" w:hAnsi="Arial" w:cs="Arial"/>
          <w:bCs/>
          <w:color w:val="000000"/>
          <w:lang w:val="es-ES"/>
        </w:rPr>
      </w:pPr>
      <w:r>
        <w:rPr>
          <w:rFonts w:ascii="Arial" w:eastAsia="Arial" w:hAnsi="Arial" w:cs="Arial"/>
          <w:bCs/>
          <w:color w:val="000000"/>
          <w:lang w:val="es-ES"/>
        </w:rPr>
        <w:t xml:space="preserve">Las clases virtuales sincrónicas están orientadas a identificar relaciones entre los aprendizajes de la cursada y las investigaciones en curso de </w:t>
      </w:r>
      <w:proofErr w:type="spellStart"/>
      <w:r>
        <w:rPr>
          <w:rFonts w:ascii="Arial" w:eastAsia="Arial" w:hAnsi="Arial" w:cs="Arial"/>
          <w:bCs/>
          <w:color w:val="000000"/>
          <w:lang w:val="es-ES"/>
        </w:rPr>
        <w:t>lxs</w:t>
      </w:r>
      <w:proofErr w:type="spellEnd"/>
      <w:r>
        <w:rPr>
          <w:rFonts w:ascii="Arial" w:eastAsia="Arial" w:hAnsi="Arial" w:cs="Arial"/>
          <w:bCs/>
          <w:color w:val="000000"/>
          <w:lang w:val="es-ES"/>
        </w:rPr>
        <w:t xml:space="preserve"> estudiantes.</w:t>
      </w:r>
    </w:p>
    <w:p w14:paraId="5D43A92B" w14:textId="3F25927E" w:rsidR="00B5436A" w:rsidRPr="003C7F95" w:rsidRDefault="00F726E1" w:rsidP="003C7F95">
      <w:pPr>
        <w:spacing w:before="240" w:after="60"/>
        <w:rPr>
          <w:rFonts w:ascii="Arial" w:eastAsia="Arial" w:hAnsi="Arial" w:cs="Arial"/>
          <w:b/>
          <w:color w:val="000000"/>
          <w:sz w:val="28"/>
          <w:szCs w:val="28"/>
          <w:lang w:val="es-AR"/>
        </w:rPr>
      </w:pPr>
      <w:r w:rsidRPr="00F726E1">
        <w:rPr>
          <w:rFonts w:ascii="Arial" w:eastAsia="Arial" w:hAnsi="Arial" w:cs="Arial"/>
          <w:bCs/>
          <w:color w:val="000000"/>
          <w:lang w:val="es-AR"/>
        </w:rPr>
        <w:t>6.</w:t>
      </w:r>
      <w:r w:rsidR="00840BE6">
        <w:rPr>
          <w:rFonts w:ascii="Arial" w:eastAsia="Arial" w:hAnsi="Arial" w:cs="Arial"/>
          <w:b/>
          <w:color w:val="000000"/>
          <w:sz w:val="28"/>
          <w:szCs w:val="28"/>
          <w:lang w:val="es-AR"/>
        </w:rPr>
        <w:t xml:space="preserve"> </w:t>
      </w:r>
      <w:r w:rsidR="00785F07" w:rsidRPr="003E4F50">
        <w:rPr>
          <w:rFonts w:ascii="Arial" w:eastAsia="Arial" w:hAnsi="Arial" w:cs="Arial"/>
          <w:b/>
          <w:color w:val="000000"/>
          <w:sz w:val="28"/>
          <w:szCs w:val="28"/>
          <w:lang w:val="es-AR"/>
        </w:rPr>
        <w:t xml:space="preserve">Evaluación </w:t>
      </w:r>
    </w:p>
    <w:p w14:paraId="674030E3" w14:textId="1F71D19A" w:rsidR="008B6DF6" w:rsidRPr="003E4F50" w:rsidRDefault="00785F07" w:rsidP="003C7F95">
      <w:pPr>
        <w:rPr>
          <w:rFonts w:ascii="Arial" w:eastAsia="Arial" w:hAnsi="Arial" w:cs="Arial"/>
          <w:lang w:val="es-AR"/>
        </w:rPr>
      </w:pPr>
      <w:r w:rsidRPr="003E4F50">
        <w:rPr>
          <w:rFonts w:ascii="Arial" w:eastAsia="Arial" w:hAnsi="Arial" w:cs="Arial"/>
          <w:color w:val="000000"/>
          <w:lang w:val="es-AR"/>
        </w:rPr>
        <w:t xml:space="preserve">Para aprobar el </w:t>
      </w:r>
      <w:r w:rsidRPr="003E4F50">
        <w:rPr>
          <w:rFonts w:ascii="Arial" w:eastAsia="Arial" w:hAnsi="Arial" w:cs="Arial"/>
          <w:lang w:val="es-AR"/>
        </w:rPr>
        <w:t>espacio curricular</w:t>
      </w:r>
      <w:r w:rsidRPr="003E4F50">
        <w:rPr>
          <w:rFonts w:ascii="Arial" w:eastAsia="Arial" w:hAnsi="Arial" w:cs="Arial"/>
          <w:color w:val="000000"/>
          <w:lang w:val="es-AR"/>
        </w:rPr>
        <w:t>, además de la asistencia (solo en el presencial)</w:t>
      </w:r>
      <w:r w:rsidR="00B5436A">
        <w:rPr>
          <w:rFonts w:ascii="Arial" w:eastAsia="Arial" w:hAnsi="Arial" w:cs="Arial"/>
          <w:color w:val="000000"/>
          <w:lang w:val="es-AR"/>
        </w:rPr>
        <w:t>, se presentará un trabajo final en el que lxs estudiantes, a partir de un corpus de materiales a su elección, pueden optar por proponer un proyecto de diseño metodológico, un análisis concreto o una discusión conceptual sobre alguno(s) de los ejes ejes de discusión trabajados en las clases.</w:t>
      </w:r>
    </w:p>
    <w:p w14:paraId="24A061B6" w14:textId="2A5DCB91" w:rsidR="008B6DF6" w:rsidRPr="001A55AD" w:rsidRDefault="00F726E1">
      <w:pPr>
        <w:spacing w:before="240" w:after="60"/>
        <w:rPr>
          <w:rFonts w:ascii="Arial" w:eastAsia="Arial" w:hAnsi="Arial" w:cs="Arial"/>
          <w:lang w:val="es-AR"/>
        </w:rPr>
      </w:pPr>
      <w:r w:rsidRPr="00F726E1">
        <w:rPr>
          <w:rFonts w:ascii="Arial" w:eastAsia="Arial" w:hAnsi="Arial" w:cs="Arial"/>
          <w:bCs/>
          <w:color w:val="000000"/>
          <w:lang w:val="es-AR"/>
        </w:rPr>
        <w:t>7.</w:t>
      </w:r>
      <w:r w:rsidR="00C80883">
        <w:rPr>
          <w:rFonts w:ascii="Arial" w:eastAsia="Arial" w:hAnsi="Arial" w:cs="Arial"/>
          <w:b/>
          <w:color w:val="000000"/>
          <w:sz w:val="28"/>
          <w:szCs w:val="28"/>
          <w:lang w:val="es-AR"/>
        </w:rPr>
        <w:t xml:space="preserve"> </w:t>
      </w:r>
      <w:r w:rsidR="00785F07" w:rsidRPr="001A55AD">
        <w:rPr>
          <w:rFonts w:ascii="Arial" w:eastAsia="Arial" w:hAnsi="Arial" w:cs="Arial"/>
          <w:b/>
          <w:color w:val="000000"/>
          <w:sz w:val="28"/>
          <w:szCs w:val="28"/>
          <w:lang w:val="es-AR"/>
        </w:rPr>
        <w:t>Requisitos para la aprobación</w:t>
      </w:r>
    </w:p>
    <w:p w14:paraId="37D15683" w14:textId="77777777" w:rsidR="008B6DF6" w:rsidRDefault="00785F07">
      <w:pPr>
        <w:rPr>
          <w:rFonts w:ascii="Arial" w:eastAsia="Arial" w:hAnsi="Arial" w:cs="Arial"/>
          <w:lang w:val="es-AR"/>
        </w:rPr>
      </w:pPr>
      <w:r w:rsidRPr="003E4F50">
        <w:rPr>
          <w:rFonts w:ascii="Arial" w:eastAsia="Arial" w:hAnsi="Arial" w:cs="Arial"/>
          <w:color w:val="000000"/>
          <w:lang w:val="es-AR"/>
        </w:rPr>
        <w:t xml:space="preserve">Para </w:t>
      </w:r>
      <w:r w:rsidRPr="003E4F50">
        <w:rPr>
          <w:rFonts w:ascii="Arial" w:eastAsia="Arial" w:hAnsi="Arial" w:cs="Arial"/>
          <w:lang w:val="es-AR"/>
        </w:rPr>
        <w:t>cumplir con las condiciones de aprobación</w:t>
      </w:r>
      <w:r w:rsidRPr="003E4F50">
        <w:rPr>
          <w:rFonts w:ascii="Arial" w:eastAsia="Arial" w:hAnsi="Arial" w:cs="Arial"/>
          <w:color w:val="000000"/>
          <w:lang w:val="es-AR"/>
        </w:rPr>
        <w:t xml:space="preserve"> del </w:t>
      </w:r>
      <w:r w:rsidRPr="003E4F50">
        <w:rPr>
          <w:rFonts w:ascii="Arial" w:eastAsia="Arial" w:hAnsi="Arial" w:cs="Arial"/>
          <w:lang w:val="es-AR"/>
        </w:rPr>
        <w:t>espacio curricular</w:t>
      </w:r>
      <w:r w:rsidRPr="003E4F50">
        <w:rPr>
          <w:rFonts w:ascii="Arial" w:eastAsia="Arial" w:hAnsi="Arial" w:cs="Arial"/>
          <w:color w:val="000000"/>
          <w:lang w:val="es-AR"/>
        </w:rPr>
        <w:t>, se debe cumplir con el 80% de la asistencia a las clases presenciales y aprobar la evaluación propuesta según las especificaciones detalladas en “</w:t>
      </w:r>
      <w:r w:rsidRPr="003E4F50">
        <w:rPr>
          <w:rFonts w:ascii="Arial" w:eastAsia="Arial" w:hAnsi="Arial" w:cs="Arial"/>
          <w:lang w:val="es-AR"/>
        </w:rPr>
        <w:t>E</w:t>
      </w:r>
      <w:r w:rsidRPr="003E4F50">
        <w:rPr>
          <w:rFonts w:ascii="Arial" w:eastAsia="Arial" w:hAnsi="Arial" w:cs="Arial"/>
          <w:color w:val="000000"/>
          <w:lang w:val="es-AR"/>
        </w:rPr>
        <w:t>valuación”</w:t>
      </w:r>
      <w:r w:rsidRPr="003E4F50">
        <w:rPr>
          <w:rFonts w:ascii="Arial" w:eastAsia="Arial" w:hAnsi="Arial" w:cs="Arial"/>
          <w:lang w:val="es-AR"/>
        </w:rPr>
        <w:t xml:space="preserve"> según los plazos reglamentarios.</w:t>
      </w:r>
    </w:p>
    <w:p w14:paraId="20FB8A9B" w14:textId="77777777" w:rsidR="002D4E78" w:rsidRDefault="002D4E78">
      <w:pPr>
        <w:rPr>
          <w:rFonts w:ascii="Arial" w:eastAsia="Arial" w:hAnsi="Arial" w:cs="Arial"/>
          <w:lang w:val="es-AR"/>
        </w:rPr>
      </w:pPr>
    </w:p>
    <w:p w14:paraId="5D993A40" w14:textId="77777777" w:rsidR="002D4E78" w:rsidRPr="003E4F50" w:rsidRDefault="002D4E78">
      <w:pPr>
        <w:rPr>
          <w:rFonts w:ascii="Arial" w:eastAsia="Arial" w:hAnsi="Arial" w:cs="Arial"/>
          <w:lang w:val="es-AR"/>
        </w:rPr>
      </w:pPr>
    </w:p>
    <w:p w14:paraId="74F0BFCB" w14:textId="77777777" w:rsidR="008B6DF6" w:rsidRPr="003E4F50" w:rsidRDefault="008B6DF6">
      <w:pPr>
        <w:rPr>
          <w:rFonts w:ascii="Arial" w:eastAsia="Arial" w:hAnsi="Arial" w:cs="Arial"/>
          <w:lang w:val="es-AR"/>
        </w:rPr>
      </w:pPr>
    </w:p>
    <w:sectPr w:rsidR="008B6DF6" w:rsidRPr="003E4F50">
      <w:headerReference w:type="default" r:id="rId13"/>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0AE6" w14:textId="77777777" w:rsidR="009130DD" w:rsidRDefault="009130DD" w:rsidP="00855937">
      <w:r>
        <w:separator/>
      </w:r>
    </w:p>
  </w:endnote>
  <w:endnote w:type="continuationSeparator" w:id="0">
    <w:p w14:paraId="43760047" w14:textId="77777777" w:rsidR="009130DD" w:rsidRDefault="009130DD" w:rsidP="0085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altName w:val="Sylfaen"/>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D9C92" w14:textId="77777777" w:rsidR="009130DD" w:rsidRDefault="009130DD" w:rsidP="00855937">
      <w:r>
        <w:separator/>
      </w:r>
    </w:p>
  </w:footnote>
  <w:footnote w:type="continuationSeparator" w:id="0">
    <w:p w14:paraId="364EBFE0" w14:textId="77777777" w:rsidR="009130DD" w:rsidRDefault="009130DD" w:rsidP="0085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34E5" w14:textId="5C55C66D" w:rsidR="00855937" w:rsidRDefault="002F3862" w:rsidP="002F3862">
    <w:pPr>
      <w:pStyle w:val="Header"/>
      <w:jc w:val="center"/>
    </w:pPr>
    <w:r>
      <w:rPr>
        <w:noProof/>
      </w:rPr>
      <w:drawing>
        <wp:inline distT="0" distB="0" distL="0" distR="0" wp14:anchorId="61AA2574" wp14:editId="41B37ED5">
          <wp:extent cx="5612130" cy="669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ffyh-2023.jpeg"/>
                  <pic:cNvPicPr/>
                </pic:nvPicPr>
                <pic:blipFill>
                  <a:blip r:embed="rId1">
                    <a:extLst>
                      <a:ext uri="{28A0092B-C50C-407E-A947-70E740481C1C}">
                        <a14:useLocalDpi xmlns:a14="http://schemas.microsoft.com/office/drawing/2010/main" val="0"/>
                      </a:ext>
                    </a:extLst>
                  </a:blip>
                  <a:stretch>
                    <a:fillRect/>
                  </a:stretch>
                </pic:blipFill>
                <pic:spPr>
                  <a:xfrm>
                    <a:off x="0" y="0"/>
                    <a:ext cx="5612130" cy="669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0"/>
        <w:szCs w:val="20"/>
      </w:rPr>
    </w:lvl>
  </w:abstractNum>
  <w:abstractNum w:abstractNumId="1" w15:restartNumberingAfterBreak="0">
    <w:nsid w:val="2F8E1629"/>
    <w:multiLevelType w:val="multilevel"/>
    <w:tmpl w:val="96CA4F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90057AA"/>
    <w:multiLevelType w:val="multilevel"/>
    <w:tmpl w:val="BD281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2F3099"/>
    <w:multiLevelType w:val="multilevel"/>
    <w:tmpl w:val="5874AF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51246B"/>
    <w:multiLevelType w:val="multilevel"/>
    <w:tmpl w:val="CB7A82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9602634"/>
    <w:multiLevelType w:val="hybridMultilevel"/>
    <w:tmpl w:val="439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F6"/>
    <w:rsid w:val="00022D07"/>
    <w:rsid w:val="000870FA"/>
    <w:rsid w:val="000B09C8"/>
    <w:rsid w:val="00144213"/>
    <w:rsid w:val="001A55AD"/>
    <w:rsid w:val="001F1BDC"/>
    <w:rsid w:val="00255FCC"/>
    <w:rsid w:val="002D4E78"/>
    <w:rsid w:val="002F3862"/>
    <w:rsid w:val="003B30C6"/>
    <w:rsid w:val="003B5123"/>
    <w:rsid w:val="003C7F95"/>
    <w:rsid w:val="003E4F50"/>
    <w:rsid w:val="004415EE"/>
    <w:rsid w:val="00477A0C"/>
    <w:rsid w:val="00480CBF"/>
    <w:rsid w:val="0049345B"/>
    <w:rsid w:val="004B4A81"/>
    <w:rsid w:val="00503322"/>
    <w:rsid w:val="00600171"/>
    <w:rsid w:val="0062015B"/>
    <w:rsid w:val="00785F07"/>
    <w:rsid w:val="007C0E70"/>
    <w:rsid w:val="00840BE6"/>
    <w:rsid w:val="00854D36"/>
    <w:rsid w:val="00855937"/>
    <w:rsid w:val="008B6DF6"/>
    <w:rsid w:val="008E4D99"/>
    <w:rsid w:val="00903C05"/>
    <w:rsid w:val="009130DD"/>
    <w:rsid w:val="009201C3"/>
    <w:rsid w:val="009564D7"/>
    <w:rsid w:val="009D3E85"/>
    <w:rsid w:val="00A46BE7"/>
    <w:rsid w:val="00B021FD"/>
    <w:rsid w:val="00B112FF"/>
    <w:rsid w:val="00B3793D"/>
    <w:rsid w:val="00B5436A"/>
    <w:rsid w:val="00C80883"/>
    <w:rsid w:val="00C82859"/>
    <w:rsid w:val="00CF07B8"/>
    <w:rsid w:val="00D13ACD"/>
    <w:rsid w:val="00D338D9"/>
    <w:rsid w:val="00DB6B6C"/>
    <w:rsid w:val="00DD1E0E"/>
    <w:rsid w:val="00E22A8B"/>
    <w:rsid w:val="00E33E47"/>
    <w:rsid w:val="00E8681D"/>
    <w:rsid w:val="00EC6649"/>
    <w:rsid w:val="00F726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8EF17"/>
  <w15:docId w15:val="{2CD0FD11-DF86-4B9D-99F9-6D81222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A2"/>
    <w:pPr>
      <w:suppressAutoHyphens/>
    </w:pPr>
    <w:rPr>
      <w:lang w:val="en-US" w:eastAsia="en-US"/>
    </w:rPr>
  </w:style>
  <w:style w:type="paragraph" w:styleId="Heading1">
    <w:name w:val="heading 1"/>
    <w:basedOn w:val="Normal"/>
    <w:next w:val="Normal"/>
    <w:link w:val="Heading1Char"/>
    <w:uiPriority w:val="9"/>
    <w:qFormat/>
    <w:rsid w:val="005434A2"/>
    <w:pPr>
      <w:spacing w:after="240" w:line="480" w:lineRule="auto"/>
      <w:jc w:val="center"/>
      <w:outlineLvl w:val="0"/>
    </w:pPr>
    <w:rPr>
      <w:rFonts w:eastAsia="Cambria" w:cs="Cambria"/>
      <w:b/>
      <w:bCs/>
      <w:color w:val="000000"/>
      <w:sz w:val="28"/>
      <w:szCs w:val="32"/>
      <w:lang w:val="es-ES" w:eastAsia="es-AR"/>
    </w:rPr>
  </w:style>
  <w:style w:type="paragraph" w:styleId="Heading2">
    <w:name w:val="heading 2"/>
    <w:basedOn w:val="Normal"/>
    <w:next w:val="Normal"/>
    <w:link w:val="Heading2Char"/>
    <w:uiPriority w:val="9"/>
    <w:semiHidden/>
    <w:unhideWhenUsed/>
    <w:qFormat/>
    <w:rsid w:val="005434A2"/>
    <w:pPr>
      <w:keepNext/>
      <w:spacing w:before="480" w:after="240" w:line="480" w:lineRule="auto"/>
      <w:ind w:left="780" w:hanging="360"/>
      <w:outlineLvl w:val="1"/>
    </w:pPr>
    <w:rPr>
      <w:rFonts w:eastAsia="Calibri" w:cs="Arial"/>
      <w:b/>
      <w:bCs/>
      <w:iCs/>
      <w:szCs w:val="20"/>
      <w:lang w:val="es-AR" w:eastAsia="es-AR"/>
    </w:rPr>
  </w:style>
  <w:style w:type="paragraph" w:styleId="Heading3">
    <w:name w:val="heading 3"/>
    <w:basedOn w:val="Normal"/>
    <w:next w:val="Normal"/>
    <w:link w:val="Heading3Char"/>
    <w:uiPriority w:val="9"/>
    <w:semiHidden/>
    <w:unhideWhenUsed/>
    <w:qFormat/>
    <w:rsid w:val="005434A2"/>
    <w:pPr>
      <w:spacing w:before="480" w:afterAutospacing="1"/>
      <w:ind w:left="1800" w:hanging="720"/>
      <w:outlineLvl w:val="2"/>
    </w:pPr>
    <w:rPr>
      <w:rFonts w:eastAsiaTheme="minorHAnsi" w:cstheme="majorBidi"/>
      <w:lang w:val="es-AR" w:eastAsia="es-AR"/>
    </w:rPr>
  </w:style>
  <w:style w:type="paragraph" w:styleId="Heading4">
    <w:name w:val="heading 4"/>
    <w:basedOn w:val="Normal"/>
    <w:next w:val="Normal"/>
    <w:link w:val="Heading4Char"/>
    <w:uiPriority w:val="9"/>
    <w:semiHidden/>
    <w:unhideWhenUsed/>
    <w:qFormat/>
    <w:rsid w:val="005434A2"/>
    <w:pPr>
      <w:keepNext/>
      <w:spacing w:before="480" w:after="240"/>
      <w:outlineLvl w:val="3"/>
    </w:pPr>
    <w:rPr>
      <w:rFonts w:eastAsiaTheme="minorHAnsi" w:cstheme="majorBidi"/>
      <w:b/>
      <w:bCs/>
      <w:szCs w:val="28"/>
      <w:lang w:val="es-AR" w:eastAsia="es-AR"/>
    </w:rPr>
  </w:style>
  <w:style w:type="paragraph" w:styleId="Heading5">
    <w:name w:val="heading 5"/>
    <w:basedOn w:val="Normal"/>
    <w:next w:val="Normal"/>
    <w:link w:val="Heading5Char"/>
    <w:uiPriority w:val="9"/>
    <w:semiHidden/>
    <w:unhideWhenUsed/>
    <w:qFormat/>
    <w:rsid w:val="005434A2"/>
    <w:pPr>
      <w:keepNext/>
      <w:keepLines/>
      <w:spacing w:before="200" w:line="480" w:lineRule="auto"/>
      <w:ind w:firstLine="709"/>
      <w:outlineLvl w:val="4"/>
    </w:pPr>
    <w:rPr>
      <w:rFonts w:asciiTheme="majorHAnsi" w:eastAsiaTheme="majorEastAsia" w:hAnsiTheme="majorHAnsi" w:cstheme="majorBidi"/>
      <w:color w:val="243F60" w:themeColor="accent1" w:themeShade="7F"/>
      <w:szCs w:val="22"/>
      <w:lang w:val="es-AR"/>
    </w:rPr>
  </w:style>
  <w:style w:type="paragraph" w:styleId="Heading6">
    <w:name w:val="heading 6"/>
    <w:basedOn w:val="Normal"/>
    <w:next w:val="Normal"/>
    <w:link w:val="Heading6Char"/>
    <w:uiPriority w:val="9"/>
    <w:semiHidden/>
    <w:unhideWhenUsed/>
    <w:qFormat/>
    <w:rsid w:val="005434A2"/>
    <w:pPr>
      <w:keepNext/>
      <w:keepLines/>
      <w:spacing w:before="200" w:line="480" w:lineRule="auto"/>
      <w:ind w:firstLine="709"/>
      <w:outlineLvl w:val="5"/>
    </w:pPr>
    <w:rPr>
      <w:rFonts w:asciiTheme="majorHAnsi" w:eastAsiaTheme="majorEastAsia" w:hAnsiTheme="majorHAnsi" w:cstheme="majorBidi"/>
      <w:i/>
      <w:iCs/>
      <w:color w:val="243F60" w:themeColor="accent1" w:themeShade="7F"/>
      <w:szCs w:val="22"/>
      <w:lang w:val="es-AR"/>
    </w:rPr>
  </w:style>
  <w:style w:type="paragraph" w:styleId="Heading7">
    <w:name w:val="heading 7"/>
    <w:basedOn w:val="Normal"/>
    <w:next w:val="Normal"/>
    <w:link w:val="Heading7Char"/>
    <w:uiPriority w:val="9"/>
    <w:semiHidden/>
    <w:unhideWhenUsed/>
    <w:qFormat/>
    <w:rsid w:val="005434A2"/>
    <w:pPr>
      <w:keepNext/>
      <w:keepLines/>
      <w:spacing w:before="200" w:line="480" w:lineRule="auto"/>
      <w:ind w:firstLine="709"/>
      <w:outlineLvl w:val="6"/>
    </w:pPr>
    <w:rPr>
      <w:rFonts w:ascii="Cambria" w:hAnsi="Cambria"/>
      <w:i/>
      <w:iCs/>
      <w:color w:val="404040"/>
      <w:szCs w:val="22"/>
      <w:lang w:val="es-AR" w:eastAsia="es-AR"/>
    </w:rPr>
  </w:style>
  <w:style w:type="paragraph" w:styleId="Heading8">
    <w:name w:val="heading 8"/>
    <w:basedOn w:val="Normal"/>
    <w:next w:val="Normal"/>
    <w:link w:val="Heading8Char"/>
    <w:uiPriority w:val="9"/>
    <w:semiHidden/>
    <w:unhideWhenUsed/>
    <w:qFormat/>
    <w:rsid w:val="005434A2"/>
    <w:pPr>
      <w:keepNext/>
      <w:keepLines/>
      <w:spacing w:before="200" w:line="480" w:lineRule="auto"/>
      <w:ind w:firstLine="709"/>
      <w:outlineLvl w:val="7"/>
    </w:pPr>
    <w:rPr>
      <w:rFonts w:ascii="Cambria" w:hAnsi="Cambria"/>
      <w:color w:val="404040"/>
      <w:sz w:val="20"/>
      <w:szCs w:val="20"/>
      <w:lang w:val="es-AR" w:eastAsia="es-AR"/>
    </w:rPr>
  </w:style>
  <w:style w:type="paragraph" w:styleId="Heading9">
    <w:name w:val="heading 9"/>
    <w:basedOn w:val="Normal"/>
    <w:next w:val="Normal"/>
    <w:link w:val="Heading9Char"/>
    <w:uiPriority w:val="9"/>
    <w:semiHidden/>
    <w:unhideWhenUsed/>
    <w:qFormat/>
    <w:rsid w:val="005434A2"/>
    <w:pPr>
      <w:keepNext/>
      <w:keepLines/>
      <w:spacing w:before="200" w:line="480" w:lineRule="auto"/>
      <w:ind w:firstLine="709"/>
      <w:outlineLvl w:val="8"/>
    </w:pPr>
    <w:rPr>
      <w:rFonts w:ascii="Cambria" w:hAnsi="Cambria"/>
      <w:i/>
      <w:iCs/>
      <w:color w:val="404040"/>
      <w:sz w:val="20"/>
      <w:szCs w:val="20"/>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5434A2"/>
    <w:pPr>
      <w:jc w:val="center"/>
    </w:pPr>
    <w:rPr>
      <w:sz w:val="28"/>
      <w:szCs w:val="28"/>
    </w:rPr>
  </w:style>
  <w:style w:type="character" w:customStyle="1" w:styleId="Heading1Char">
    <w:name w:val="Heading 1 Char"/>
    <w:link w:val="Heading1"/>
    <w:qFormat/>
    <w:rsid w:val="005434A2"/>
    <w:rPr>
      <w:rFonts w:eastAsia="Cambria" w:cs="Cambria"/>
      <w:b/>
      <w:bCs/>
      <w:color w:val="000000"/>
      <w:sz w:val="28"/>
      <w:szCs w:val="32"/>
      <w:lang w:val="es-ES"/>
    </w:rPr>
  </w:style>
  <w:style w:type="character" w:customStyle="1" w:styleId="Ttulo2Car">
    <w:name w:val="Título 2 Car"/>
    <w:basedOn w:val="DefaultParagraphFont"/>
    <w:uiPriority w:val="9"/>
    <w:semiHidden/>
    <w:qFormat/>
    <w:rsid w:val="00291DB6"/>
    <w:rPr>
      <w:rFonts w:asciiTheme="majorHAnsi" w:eastAsiaTheme="majorEastAsia" w:hAnsiTheme="majorHAnsi" w:cstheme="majorBidi"/>
      <w:b/>
      <w:bCs/>
      <w:color w:val="4F81BD" w:themeColor="accent1"/>
      <w:sz w:val="26"/>
      <w:szCs w:val="26"/>
    </w:rPr>
  </w:style>
  <w:style w:type="character" w:customStyle="1" w:styleId="Heading2Char">
    <w:name w:val="Heading 2 Char"/>
    <w:basedOn w:val="DefaultParagraphFont"/>
    <w:link w:val="Heading2"/>
    <w:uiPriority w:val="9"/>
    <w:qFormat/>
    <w:rsid w:val="005434A2"/>
    <w:rPr>
      <w:rFonts w:eastAsia="Calibri" w:cs="Arial"/>
      <w:b/>
      <w:bCs/>
      <w:iCs/>
      <w:sz w:val="24"/>
    </w:rPr>
  </w:style>
  <w:style w:type="character" w:customStyle="1" w:styleId="Heading3Char">
    <w:name w:val="Heading 3 Char"/>
    <w:basedOn w:val="DefaultParagraphFont"/>
    <w:link w:val="Heading3"/>
    <w:uiPriority w:val="9"/>
    <w:qFormat/>
    <w:rsid w:val="005434A2"/>
    <w:rPr>
      <w:rFonts w:eastAsiaTheme="minorHAnsi" w:cstheme="majorBidi"/>
      <w:sz w:val="24"/>
      <w:szCs w:val="24"/>
    </w:rPr>
  </w:style>
  <w:style w:type="character" w:customStyle="1" w:styleId="Heading4Char">
    <w:name w:val="Heading 4 Char"/>
    <w:link w:val="Heading4"/>
    <w:uiPriority w:val="9"/>
    <w:qFormat/>
    <w:rsid w:val="005434A2"/>
    <w:rPr>
      <w:rFonts w:eastAsiaTheme="minorHAnsi" w:cstheme="majorBidi"/>
      <w:b/>
      <w:bCs/>
      <w:sz w:val="24"/>
      <w:szCs w:val="28"/>
    </w:rPr>
  </w:style>
  <w:style w:type="character" w:customStyle="1" w:styleId="Heading5Char">
    <w:name w:val="Heading 5 Char"/>
    <w:basedOn w:val="DefaultParagraphFont"/>
    <w:link w:val="Heading5"/>
    <w:uiPriority w:val="9"/>
    <w:qFormat/>
    <w:rsid w:val="005434A2"/>
    <w:rPr>
      <w:rFonts w:asciiTheme="majorHAnsi" w:eastAsiaTheme="majorEastAsia" w:hAnsiTheme="majorHAnsi" w:cstheme="majorBidi"/>
      <w:color w:val="243F60" w:themeColor="accent1" w:themeShade="7F"/>
      <w:sz w:val="24"/>
      <w:szCs w:val="22"/>
      <w:lang w:eastAsia="en-US"/>
    </w:rPr>
  </w:style>
  <w:style w:type="character" w:customStyle="1" w:styleId="Heading6Char">
    <w:name w:val="Heading 6 Char"/>
    <w:basedOn w:val="DefaultParagraphFont"/>
    <w:link w:val="Heading6"/>
    <w:uiPriority w:val="9"/>
    <w:qFormat/>
    <w:rsid w:val="005434A2"/>
    <w:rPr>
      <w:rFonts w:asciiTheme="majorHAnsi" w:eastAsiaTheme="majorEastAsia" w:hAnsiTheme="majorHAnsi" w:cstheme="majorBidi"/>
      <w:i/>
      <w:iCs/>
      <w:color w:val="243F60" w:themeColor="accent1" w:themeShade="7F"/>
      <w:sz w:val="24"/>
      <w:szCs w:val="22"/>
      <w:lang w:eastAsia="en-US"/>
    </w:rPr>
  </w:style>
  <w:style w:type="character" w:customStyle="1" w:styleId="SubttuloCar">
    <w:name w:val="Subtítulo Car"/>
    <w:basedOn w:val="DefaultParagraphFont"/>
    <w:uiPriority w:val="11"/>
    <w:qFormat/>
    <w:rsid w:val="00291DB6"/>
    <w:rPr>
      <w:rFonts w:asciiTheme="majorHAnsi" w:eastAsiaTheme="majorEastAsia" w:hAnsiTheme="majorHAnsi" w:cstheme="majorBidi"/>
      <w:i/>
      <w:iCs/>
      <w:color w:val="4F81BD" w:themeColor="accent1"/>
      <w:spacing w:val="15"/>
      <w:sz w:val="24"/>
      <w:szCs w:val="24"/>
    </w:rPr>
  </w:style>
  <w:style w:type="character" w:customStyle="1" w:styleId="SubttuloCar1">
    <w:name w:val="Subtítulo Car1"/>
    <w:qFormat/>
    <w:rsid w:val="003963BD"/>
    <w:rPr>
      <w:rFonts w:ascii="Times New Roman" w:hAnsi="Times New Roman"/>
      <w:sz w:val="24"/>
      <w:u w:val="single"/>
    </w:rPr>
  </w:style>
  <w:style w:type="character" w:customStyle="1" w:styleId="CitaCar">
    <w:name w:val="Cita Car"/>
    <w:basedOn w:val="DefaultParagraphFont"/>
    <w:uiPriority w:val="29"/>
    <w:qFormat/>
    <w:rsid w:val="00291DB6"/>
    <w:rPr>
      <w:rFonts w:ascii="Times New Roman" w:hAnsi="Times New Roman"/>
      <w:i/>
      <w:iCs/>
      <w:color w:val="000000" w:themeColor="text1"/>
      <w:sz w:val="24"/>
    </w:rPr>
  </w:style>
  <w:style w:type="character" w:customStyle="1" w:styleId="QuoteChar">
    <w:name w:val="Quote Char"/>
    <w:basedOn w:val="DefaultParagraphFont"/>
    <w:link w:val="Quote"/>
    <w:uiPriority w:val="29"/>
    <w:qFormat/>
    <w:rsid w:val="005434A2"/>
    <w:rPr>
      <w:rFonts w:eastAsiaTheme="minorHAnsi" w:cstheme="minorBidi"/>
      <w:iCs/>
      <w:color w:val="000000" w:themeColor="text1"/>
      <w:sz w:val="22"/>
    </w:rPr>
  </w:style>
  <w:style w:type="character" w:customStyle="1" w:styleId="Estilo4Car">
    <w:name w:val="Estilo4 Car"/>
    <w:basedOn w:val="DefaultParagraphFont"/>
    <w:link w:val="Estilo4"/>
    <w:qFormat/>
    <w:rsid w:val="009D7215"/>
    <w:rPr>
      <w:rFonts w:ascii="Segoe UI Semilight" w:eastAsia="Arial" w:hAnsi="Segoe UI Semilight" w:cs="Segoe UI Semilight"/>
      <w:color w:val="00CCFF"/>
      <w:sz w:val="28"/>
      <w:szCs w:val="28"/>
      <w:lang w:eastAsia="zh-CN"/>
    </w:rPr>
  </w:style>
  <w:style w:type="character" w:customStyle="1" w:styleId="Heading7Char">
    <w:name w:val="Heading 7 Char"/>
    <w:basedOn w:val="DefaultParagraphFont"/>
    <w:link w:val="Heading7"/>
    <w:uiPriority w:val="9"/>
    <w:semiHidden/>
    <w:qFormat/>
    <w:rsid w:val="005434A2"/>
    <w:rPr>
      <w:rFonts w:ascii="Cambria" w:hAnsi="Cambria"/>
      <w:i/>
      <w:iCs/>
      <w:color w:val="404040"/>
      <w:sz w:val="24"/>
      <w:szCs w:val="22"/>
    </w:rPr>
  </w:style>
  <w:style w:type="character" w:customStyle="1" w:styleId="Heading8Char">
    <w:name w:val="Heading 8 Char"/>
    <w:basedOn w:val="DefaultParagraphFont"/>
    <w:link w:val="Heading8"/>
    <w:uiPriority w:val="9"/>
    <w:semiHidden/>
    <w:qFormat/>
    <w:rsid w:val="005434A2"/>
    <w:rPr>
      <w:rFonts w:ascii="Cambria" w:hAnsi="Cambria"/>
      <w:color w:val="404040"/>
    </w:rPr>
  </w:style>
  <w:style w:type="character" w:customStyle="1" w:styleId="Heading9Char">
    <w:name w:val="Heading 9 Char"/>
    <w:basedOn w:val="DefaultParagraphFont"/>
    <w:link w:val="Heading9"/>
    <w:uiPriority w:val="9"/>
    <w:semiHidden/>
    <w:qFormat/>
    <w:rsid w:val="005434A2"/>
    <w:rPr>
      <w:rFonts w:ascii="Cambria" w:hAnsi="Cambria"/>
      <w:i/>
      <w:iCs/>
      <w:color w:val="404040"/>
    </w:rPr>
  </w:style>
  <w:style w:type="character" w:customStyle="1" w:styleId="FootnoteTextChar">
    <w:name w:val="Footnote Text Char"/>
    <w:basedOn w:val="DefaultParagraphFont"/>
    <w:link w:val="FootnoteText"/>
    <w:qFormat/>
    <w:rsid w:val="005434A2"/>
    <w:rPr>
      <w:rFonts w:eastAsiaTheme="minorHAnsi" w:cstheme="minorBidi"/>
      <w:lang w:eastAsia="en-US"/>
    </w:rPr>
  </w:style>
  <w:style w:type="character" w:customStyle="1" w:styleId="TitleChar">
    <w:name w:val="Title Char"/>
    <w:basedOn w:val="DefaultParagraphFont"/>
    <w:link w:val="Title"/>
    <w:uiPriority w:val="10"/>
    <w:qFormat/>
    <w:rsid w:val="005434A2"/>
    <w:rPr>
      <w:sz w:val="28"/>
      <w:szCs w:val="28"/>
      <w:lang w:val="en-US" w:eastAsia="en-US"/>
    </w:rPr>
  </w:style>
  <w:style w:type="character" w:customStyle="1" w:styleId="SubtitleChar">
    <w:name w:val="Subtitle Char"/>
    <w:basedOn w:val="DefaultParagraphFont"/>
    <w:link w:val="Subtitle"/>
    <w:qFormat/>
    <w:rsid w:val="005434A2"/>
    <w:rPr>
      <w:b/>
      <w:bCs/>
      <w:sz w:val="24"/>
      <w:szCs w:val="24"/>
      <w:lang w:val="en-US" w:eastAsia="en-US"/>
    </w:rPr>
  </w:style>
  <w:style w:type="character" w:styleId="Strong">
    <w:name w:val="Strong"/>
    <w:uiPriority w:val="22"/>
    <w:qFormat/>
    <w:rsid w:val="005434A2"/>
    <w:rPr>
      <w:b/>
      <w:bCs/>
    </w:rPr>
  </w:style>
  <w:style w:type="character" w:styleId="Emphasis">
    <w:name w:val="Emphasis"/>
    <w:uiPriority w:val="20"/>
    <w:qFormat/>
    <w:rsid w:val="005434A2"/>
    <w:rPr>
      <w:i/>
      <w:iCs/>
    </w:rPr>
  </w:style>
  <w:style w:type="character" w:customStyle="1" w:styleId="IntenseQuoteChar">
    <w:name w:val="Intense Quote Char"/>
    <w:basedOn w:val="DefaultParagraphFont"/>
    <w:link w:val="IntenseQuote"/>
    <w:uiPriority w:val="30"/>
    <w:qFormat/>
    <w:rsid w:val="005434A2"/>
    <w:rPr>
      <w:rFonts w:eastAsia="Calibri"/>
      <w:b/>
      <w:bCs/>
      <w:i/>
      <w:iCs/>
      <w:color w:val="4F81BD"/>
      <w:sz w:val="24"/>
      <w:szCs w:val="22"/>
    </w:rPr>
  </w:style>
  <w:style w:type="character" w:styleId="SubtleEmphasis">
    <w:name w:val="Subtle Emphasis"/>
    <w:uiPriority w:val="19"/>
    <w:qFormat/>
    <w:rsid w:val="005434A2"/>
    <w:rPr>
      <w:i/>
      <w:iCs/>
      <w:color w:val="808080"/>
    </w:rPr>
  </w:style>
  <w:style w:type="character" w:styleId="IntenseEmphasis">
    <w:name w:val="Intense Emphasis"/>
    <w:uiPriority w:val="21"/>
    <w:qFormat/>
    <w:rsid w:val="005434A2"/>
    <w:rPr>
      <w:b/>
      <w:bCs/>
      <w:i/>
      <w:iCs/>
      <w:color w:val="4F81BD"/>
    </w:rPr>
  </w:style>
  <w:style w:type="character" w:styleId="SubtleReference">
    <w:name w:val="Subtle Reference"/>
    <w:uiPriority w:val="31"/>
    <w:qFormat/>
    <w:rsid w:val="005434A2"/>
    <w:rPr>
      <w:smallCaps/>
      <w:color w:val="C0504D"/>
      <w:u w:val="single"/>
    </w:rPr>
  </w:style>
  <w:style w:type="character" w:styleId="IntenseReference">
    <w:name w:val="Intense Reference"/>
    <w:uiPriority w:val="32"/>
    <w:qFormat/>
    <w:rsid w:val="005434A2"/>
    <w:rPr>
      <w:b/>
      <w:bCs/>
      <w:smallCaps/>
      <w:color w:val="C0504D"/>
      <w:spacing w:val="5"/>
      <w:u w:val="single"/>
    </w:rPr>
  </w:style>
  <w:style w:type="character" w:styleId="BookTitle">
    <w:name w:val="Book Title"/>
    <w:uiPriority w:val="33"/>
    <w:qFormat/>
    <w:rsid w:val="005434A2"/>
    <w:rPr>
      <w:b/>
      <w:bCs/>
      <w:smallCaps/>
      <w:spacing w:val="5"/>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next w:val="Normal"/>
    <w:autoRedefine/>
    <w:uiPriority w:val="35"/>
    <w:qFormat/>
    <w:rsid w:val="005434A2"/>
    <w:pPr>
      <w:spacing w:before="120" w:after="120" w:line="480" w:lineRule="auto"/>
    </w:pPr>
    <w:rPr>
      <w:bCs/>
      <w:i/>
      <w:szCs w:val="20"/>
    </w:rPr>
  </w:style>
  <w:style w:type="paragraph" w:customStyle="1" w:styleId="Index">
    <w:name w:val="Index"/>
    <w:basedOn w:val="Normal"/>
    <w:qFormat/>
    <w:pPr>
      <w:suppressLineNumbers/>
    </w:pPr>
    <w:rPr>
      <w:rFonts w:cs="Lohit Devanagari"/>
    </w:rPr>
  </w:style>
  <w:style w:type="paragraph" w:styleId="Subtitle">
    <w:name w:val="Subtitle"/>
    <w:basedOn w:val="Normal"/>
    <w:next w:val="Normal"/>
    <w:link w:val="SubtitleChar"/>
    <w:rPr>
      <w:b/>
    </w:rPr>
  </w:style>
  <w:style w:type="paragraph" w:styleId="Quote">
    <w:name w:val="Quote"/>
    <w:basedOn w:val="Normal"/>
    <w:next w:val="Normal"/>
    <w:link w:val="QuoteChar"/>
    <w:autoRedefine/>
    <w:uiPriority w:val="29"/>
    <w:qFormat/>
    <w:rsid w:val="005434A2"/>
    <w:pPr>
      <w:spacing w:before="360" w:after="360" w:line="360" w:lineRule="auto"/>
      <w:ind w:left="567" w:right="567"/>
    </w:pPr>
    <w:rPr>
      <w:rFonts w:eastAsiaTheme="minorHAnsi" w:cstheme="minorBidi"/>
      <w:iCs/>
      <w:color w:val="000000" w:themeColor="text1"/>
      <w:sz w:val="22"/>
      <w:szCs w:val="20"/>
      <w:lang w:val="es-AR" w:eastAsia="es-AR"/>
    </w:rPr>
  </w:style>
  <w:style w:type="paragraph" w:styleId="ListParagraph">
    <w:name w:val="List Paragraph"/>
    <w:basedOn w:val="Normal"/>
    <w:uiPriority w:val="34"/>
    <w:qFormat/>
    <w:rsid w:val="005434A2"/>
    <w:pPr>
      <w:spacing w:line="480" w:lineRule="auto"/>
      <w:ind w:left="720" w:firstLine="709"/>
      <w:contextualSpacing/>
    </w:pPr>
    <w:rPr>
      <w:rFonts w:eastAsia="Calibri"/>
      <w:szCs w:val="22"/>
      <w:lang w:val="es-AR" w:eastAsia="es-AR"/>
    </w:rPr>
  </w:style>
  <w:style w:type="paragraph" w:customStyle="1" w:styleId="Estilo4">
    <w:name w:val="Estilo4"/>
    <w:basedOn w:val="Normal"/>
    <w:link w:val="Estilo4Car"/>
    <w:qFormat/>
    <w:rsid w:val="009D7215"/>
    <w:pPr>
      <w:spacing w:line="360" w:lineRule="auto"/>
    </w:pPr>
    <w:rPr>
      <w:rFonts w:ascii="Segoe UI Semilight" w:eastAsia="Arial" w:hAnsi="Segoe UI Semilight" w:cs="Segoe UI Semilight"/>
      <w:color w:val="00CCFF"/>
      <w:sz w:val="28"/>
      <w:szCs w:val="28"/>
      <w:lang w:eastAsia="zh-CN"/>
    </w:rPr>
  </w:style>
  <w:style w:type="paragraph" w:customStyle="1" w:styleId="Piedeimagen">
    <w:name w:val="Pie de imagen"/>
    <w:basedOn w:val="Caption"/>
    <w:qFormat/>
    <w:rsid w:val="005434A2"/>
    <w:pPr>
      <w:spacing w:before="0" w:after="0"/>
      <w:ind w:firstLine="454"/>
    </w:pPr>
    <w:rPr>
      <w:rFonts w:eastAsia="Calibri"/>
      <w:sz w:val="20"/>
      <w:szCs w:val="24"/>
      <w:lang w:val="es-CO"/>
    </w:rPr>
  </w:style>
  <w:style w:type="paragraph" w:customStyle="1" w:styleId="Titulotabla">
    <w:name w:val="Titulo tabla"/>
    <w:basedOn w:val="Normal"/>
    <w:qFormat/>
    <w:rsid w:val="005434A2"/>
    <w:rPr>
      <w:rFonts w:eastAsia="Calibri"/>
      <w:i/>
      <w:lang w:val="es-CO"/>
    </w:rPr>
  </w:style>
  <w:style w:type="paragraph" w:styleId="TOC1">
    <w:name w:val="toc 1"/>
    <w:basedOn w:val="Normal"/>
    <w:next w:val="Normal"/>
    <w:autoRedefine/>
    <w:uiPriority w:val="39"/>
    <w:qFormat/>
    <w:rsid w:val="005434A2"/>
    <w:pPr>
      <w:tabs>
        <w:tab w:val="right" w:leader="dot" w:pos="9350"/>
      </w:tabs>
    </w:pPr>
    <w:rPr>
      <w:b/>
    </w:rPr>
  </w:style>
  <w:style w:type="paragraph" w:styleId="TOC2">
    <w:name w:val="toc 2"/>
    <w:basedOn w:val="Normal"/>
    <w:next w:val="Normal"/>
    <w:autoRedefine/>
    <w:uiPriority w:val="39"/>
    <w:qFormat/>
    <w:rsid w:val="005434A2"/>
    <w:pPr>
      <w:tabs>
        <w:tab w:val="right" w:leader="dot" w:pos="9350"/>
      </w:tabs>
      <w:ind w:left="240"/>
    </w:pPr>
    <w:rPr>
      <w:b/>
    </w:rPr>
  </w:style>
  <w:style w:type="paragraph" w:styleId="TOC3">
    <w:name w:val="toc 3"/>
    <w:basedOn w:val="Normal"/>
    <w:next w:val="Normal"/>
    <w:autoRedefine/>
    <w:uiPriority w:val="39"/>
    <w:qFormat/>
    <w:rsid w:val="005434A2"/>
    <w:pPr>
      <w:ind w:left="480"/>
    </w:pPr>
  </w:style>
  <w:style w:type="paragraph" w:styleId="FootnoteText">
    <w:name w:val="footnote text"/>
    <w:basedOn w:val="Normal"/>
    <w:link w:val="FootnoteTextChar"/>
    <w:autoRedefine/>
    <w:unhideWhenUsed/>
    <w:qFormat/>
    <w:rsid w:val="005434A2"/>
    <w:rPr>
      <w:rFonts w:eastAsiaTheme="minorHAnsi" w:cstheme="minorBidi"/>
      <w:sz w:val="20"/>
      <w:szCs w:val="20"/>
      <w:lang w:val="es-AR"/>
    </w:rPr>
  </w:style>
  <w:style w:type="paragraph" w:styleId="NoSpacing">
    <w:name w:val="No Spacing"/>
    <w:next w:val="Normal"/>
    <w:uiPriority w:val="1"/>
    <w:qFormat/>
    <w:rsid w:val="005434A2"/>
    <w:pPr>
      <w:suppressAutoHyphens/>
      <w:spacing w:before="840" w:after="480"/>
    </w:pPr>
    <w:rPr>
      <w:rFonts w:eastAsia="Calibri"/>
      <w:i/>
      <w:szCs w:val="22"/>
      <w:lang w:val="es-ES_tradnl" w:eastAsia="es-ES"/>
    </w:rPr>
  </w:style>
  <w:style w:type="paragraph" w:styleId="IntenseQuote">
    <w:name w:val="Intense Quote"/>
    <w:basedOn w:val="Normal"/>
    <w:next w:val="Normal"/>
    <w:link w:val="IntenseQuoteChar"/>
    <w:uiPriority w:val="30"/>
    <w:qFormat/>
    <w:rsid w:val="005434A2"/>
    <w:pPr>
      <w:pBdr>
        <w:bottom w:val="single" w:sz="4" w:space="4" w:color="4F81BD"/>
      </w:pBdr>
      <w:spacing w:before="200" w:after="280" w:line="480" w:lineRule="auto"/>
      <w:ind w:left="936" w:right="936" w:firstLine="709"/>
    </w:pPr>
    <w:rPr>
      <w:rFonts w:eastAsia="Calibri"/>
      <w:b/>
      <w:bCs/>
      <w:i/>
      <w:iCs/>
      <w:color w:val="4F81BD"/>
      <w:szCs w:val="22"/>
      <w:lang w:val="es-AR" w:eastAsia="es-AR"/>
    </w:rPr>
  </w:style>
  <w:style w:type="paragraph" w:styleId="IndexHeading">
    <w:name w:val="index heading"/>
    <w:basedOn w:val="Heading"/>
  </w:style>
  <w:style w:type="paragraph" w:styleId="TOCHeading">
    <w:name w:val="TOC Heading"/>
    <w:basedOn w:val="Heading1"/>
    <w:next w:val="Normal"/>
    <w:uiPriority w:val="39"/>
    <w:semiHidden/>
    <w:unhideWhenUsed/>
    <w:qFormat/>
    <w:rsid w:val="005434A2"/>
    <w:pPr>
      <w:keepNext/>
      <w:keepLines/>
      <w:spacing w:before="480" w:line="276" w:lineRule="auto"/>
      <w:jc w:val="left"/>
      <w:outlineLvl w:val="9"/>
    </w:pPr>
    <w:rPr>
      <w:rFonts w:ascii="Cambria" w:hAnsi="Cambria"/>
      <w:color w:val="365F91"/>
      <w:szCs w:val="28"/>
      <w:lang w:val="es-CO" w:eastAsia="es-CO"/>
    </w:rPr>
  </w:style>
  <w:style w:type="paragraph" w:styleId="NormalWeb">
    <w:name w:val="Normal (Web)"/>
    <w:basedOn w:val="Normal"/>
    <w:uiPriority w:val="99"/>
    <w:semiHidden/>
    <w:unhideWhenUsed/>
    <w:qFormat/>
    <w:rsid w:val="008441F1"/>
    <w:pPr>
      <w:spacing w:beforeAutospacing="1" w:afterAutospacing="1"/>
      <w:jc w:val="left"/>
    </w:pPr>
    <w:rPr>
      <w:lang w:val="es-AR" w:eastAsia="es-A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2">
    <w:name w:val="Table Normal2"/>
    <w:tblPr>
      <w:tblCellMar>
        <w:top w:w="0" w:type="dxa"/>
        <w:left w:w="0" w:type="dxa"/>
        <w:bottom w:w="0" w:type="dxa"/>
        <w:right w:w="0" w:type="dxa"/>
      </w:tblCellMar>
    </w:tblPr>
  </w:style>
  <w:style w:type="table" w:customStyle="1" w:styleId="a">
    <w:basedOn w:val="TableNormal2"/>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5F07"/>
    <w:rPr>
      <w:rFonts w:ascii="Tahoma" w:hAnsi="Tahoma" w:cs="Tahoma"/>
      <w:sz w:val="16"/>
      <w:szCs w:val="16"/>
    </w:rPr>
  </w:style>
  <w:style w:type="character" w:customStyle="1" w:styleId="BalloonTextChar">
    <w:name w:val="Balloon Text Char"/>
    <w:basedOn w:val="DefaultParagraphFont"/>
    <w:link w:val="BalloonText"/>
    <w:uiPriority w:val="99"/>
    <w:semiHidden/>
    <w:rsid w:val="00785F07"/>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3E4F50"/>
    <w:rPr>
      <w:b/>
      <w:bCs/>
    </w:rPr>
  </w:style>
  <w:style w:type="character" w:customStyle="1" w:styleId="CommentSubjectChar">
    <w:name w:val="Comment Subject Char"/>
    <w:basedOn w:val="CommentTextChar"/>
    <w:link w:val="CommentSubject"/>
    <w:uiPriority w:val="99"/>
    <w:semiHidden/>
    <w:rsid w:val="003E4F50"/>
    <w:rPr>
      <w:b/>
      <w:bCs/>
      <w:sz w:val="20"/>
      <w:szCs w:val="20"/>
      <w:lang w:val="en-US" w:eastAsia="en-US"/>
    </w:rPr>
  </w:style>
  <w:style w:type="character" w:styleId="Hyperlink">
    <w:name w:val="Hyperlink"/>
    <w:basedOn w:val="DefaultParagraphFont"/>
    <w:uiPriority w:val="99"/>
    <w:unhideWhenUsed/>
    <w:rsid w:val="00B3793D"/>
    <w:rPr>
      <w:color w:val="0000FF" w:themeColor="hyperlink"/>
      <w:u w:val="single"/>
    </w:rPr>
  </w:style>
  <w:style w:type="character" w:styleId="FollowedHyperlink">
    <w:name w:val="FollowedHyperlink"/>
    <w:basedOn w:val="DefaultParagraphFont"/>
    <w:uiPriority w:val="99"/>
    <w:semiHidden/>
    <w:unhideWhenUsed/>
    <w:rsid w:val="00B3793D"/>
    <w:rPr>
      <w:color w:val="800080" w:themeColor="followedHyperlink"/>
      <w:u w:val="single"/>
    </w:rPr>
  </w:style>
  <w:style w:type="paragraph" w:styleId="Header">
    <w:name w:val="header"/>
    <w:basedOn w:val="Normal"/>
    <w:link w:val="HeaderChar"/>
    <w:uiPriority w:val="99"/>
    <w:unhideWhenUsed/>
    <w:rsid w:val="00855937"/>
    <w:pPr>
      <w:tabs>
        <w:tab w:val="center" w:pos="4252"/>
        <w:tab w:val="right" w:pos="8504"/>
      </w:tabs>
    </w:pPr>
  </w:style>
  <w:style w:type="character" w:customStyle="1" w:styleId="HeaderChar">
    <w:name w:val="Header Char"/>
    <w:basedOn w:val="DefaultParagraphFont"/>
    <w:link w:val="Header"/>
    <w:uiPriority w:val="99"/>
    <w:rsid w:val="00855937"/>
    <w:rPr>
      <w:lang w:val="en-US" w:eastAsia="en-US"/>
    </w:rPr>
  </w:style>
  <w:style w:type="paragraph" w:styleId="Footer">
    <w:name w:val="footer"/>
    <w:basedOn w:val="Normal"/>
    <w:link w:val="FooterChar"/>
    <w:uiPriority w:val="99"/>
    <w:unhideWhenUsed/>
    <w:rsid w:val="00855937"/>
    <w:pPr>
      <w:tabs>
        <w:tab w:val="center" w:pos="4252"/>
        <w:tab w:val="right" w:pos="8504"/>
      </w:tabs>
    </w:pPr>
  </w:style>
  <w:style w:type="character" w:customStyle="1" w:styleId="FooterChar">
    <w:name w:val="Footer Char"/>
    <w:basedOn w:val="DefaultParagraphFont"/>
    <w:link w:val="Footer"/>
    <w:uiPriority w:val="99"/>
    <w:rsid w:val="00855937"/>
    <w:rPr>
      <w:lang w:val="en-US" w:eastAsia="en-US"/>
    </w:rPr>
  </w:style>
  <w:style w:type="character" w:styleId="UnresolvedMention">
    <w:name w:val="Unresolved Mention"/>
    <w:basedOn w:val="DefaultParagraphFont"/>
    <w:uiPriority w:val="99"/>
    <w:semiHidden/>
    <w:unhideWhenUsed/>
    <w:rsid w:val="00EC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itorialteseo.com/archivos/18303/memorias-fragmentadas-en-contexto-de-luch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openedition.org/eunrn/75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openedition.org/eunrn/75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ies.aibr.org/storage/22bdb4135a628ca35dbb404ab0f88f0d.pdf" TargetMode="External"/><Relationship Id="rId4" Type="http://schemas.openxmlformats.org/officeDocument/2006/relationships/settings" Target="settings.xml"/><Relationship Id="rId9" Type="http://schemas.openxmlformats.org/officeDocument/2006/relationships/hyperlink" Target="https://iidentidadess.files.wordpress.com/2013/06/01-identidades-8-5-2015-manzano-ramo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XMDn0ZhOWkGkuP05o9Olc24xg==">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13</Pages>
  <Words>3897</Words>
  <Characters>22217</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Carolina AA</cp:lastModifiedBy>
  <cp:revision>30</cp:revision>
  <dcterms:created xsi:type="dcterms:W3CDTF">2023-12-19T19:30:00Z</dcterms:created>
  <dcterms:modified xsi:type="dcterms:W3CDTF">2024-08-30T13:25:00Z</dcterms:modified>
</cp:coreProperties>
</file>