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PLAN DE TRABAJO </w:t>
      </w:r>
    </w:p>
    <w:p w:rsidR="00000000" w:rsidDel="00000000" w:rsidP="00000000" w:rsidRDefault="00000000" w:rsidRPr="00000000" w14:paraId="00000002">
      <w:pPr>
        <w:pStyle w:val="Title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PROGRAMA POSTDOCTORADO</w:t>
      </w:r>
    </w:p>
    <w:p w:rsidR="00000000" w:rsidDel="00000000" w:rsidP="00000000" w:rsidRDefault="00000000" w:rsidRPr="00000000" w14:paraId="00000003">
      <w:pPr>
        <w:pStyle w:val="Title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FACULTAD DE FILOSOFÍA Y HUMANIDADES UNIVERSIDAD NACIONAL DE CÓRDOBA</w:t>
      </w:r>
    </w:p>
    <w:p w:rsidR="00000000" w:rsidDel="00000000" w:rsidP="00000000" w:rsidRDefault="00000000" w:rsidRPr="00000000" w14:paraId="00000004">
      <w:pPr>
        <w:ind w:left="0" w:firstLine="0"/>
        <w:jc w:val="left"/>
        <w:rPr>
          <w:rFonts w:ascii="Times New Roman" w:cs="Times New Roman" w:eastAsia="Times New Roman" w:hAnsi="Times New Roman"/>
          <w:b w:val="1"/>
          <w:color w:val="07376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APELLIDO/S: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NOMBRE/S: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DNI/CI/PASAPORTE: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TÍTULO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DOCTOR/A: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EXPEDIDO POR: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TÍTULO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/S DE TESIS DOCTORAL/ES DEFENDIDA: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TÍTULO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PLAN DE TRABAJO: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DIRECTOR/A DEL PLAN PROPUESTO: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91"/>
          <w:tab w:val="left" w:leader="none" w:pos="2644"/>
          <w:tab w:val="left" w:leader="none" w:pos="4951"/>
          <w:tab w:val="left" w:leader="none" w:pos="5707"/>
          <w:tab w:val="left" w:leader="none" w:pos="6427"/>
          <w:tab w:val="left" w:leader="none" w:pos="7373"/>
          <w:tab w:val="left" w:leader="none" w:pos="9155"/>
        </w:tabs>
        <w:spacing w:after="0" w:before="0" w:line="240" w:lineRule="auto"/>
        <w:ind w:left="118" w:right="115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PROYECTO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  <w:tab/>
        <w:t xml:space="preserve">INVESTIGACIÓN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MARCO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INSERTARÁ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</w:t>
      </w:r>
      <w:r w:rsidDel="00000000" w:rsidR="00000000" w:rsidRPr="00000000">
        <w:rPr>
          <w:sz w:val="24"/>
          <w:szCs w:val="24"/>
          <w:rtl w:val="0"/>
        </w:rPr>
        <w:t xml:space="preserve"> ESTANCIA POSTDOCTORAL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91"/>
          <w:tab w:val="left" w:leader="none" w:pos="2644"/>
          <w:tab w:val="left" w:leader="none" w:pos="4951"/>
          <w:tab w:val="left" w:leader="none" w:pos="5707"/>
          <w:tab w:val="left" w:leader="none" w:pos="6427"/>
          <w:tab w:val="left" w:leader="none" w:pos="7373"/>
          <w:tab w:val="left" w:leader="none" w:pos="9155"/>
        </w:tabs>
        <w:spacing w:after="0" w:before="0" w:line="240" w:lineRule="auto"/>
        <w:ind w:left="118" w:right="1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91"/>
          <w:tab w:val="left" w:leader="none" w:pos="2644"/>
          <w:tab w:val="left" w:leader="none" w:pos="4951"/>
          <w:tab w:val="left" w:leader="none" w:pos="5707"/>
          <w:tab w:val="left" w:leader="none" w:pos="6427"/>
          <w:tab w:val="left" w:leader="none" w:pos="7373"/>
          <w:tab w:val="left" w:leader="none" w:pos="9155"/>
        </w:tabs>
        <w:spacing w:after="0" w:before="0" w:line="240" w:lineRule="auto"/>
        <w:ind w:left="118" w:right="1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91"/>
          <w:tab w:val="left" w:leader="none" w:pos="2644"/>
          <w:tab w:val="left" w:leader="none" w:pos="4951"/>
          <w:tab w:val="left" w:leader="none" w:pos="5707"/>
          <w:tab w:val="left" w:leader="none" w:pos="6427"/>
          <w:tab w:val="left" w:leader="none" w:pos="7373"/>
          <w:tab w:val="left" w:leader="none" w:pos="9155"/>
        </w:tabs>
        <w:spacing w:after="0" w:before="0" w:line="240" w:lineRule="auto"/>
        <w:ind w:left="118" w:right="1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91"/>
          <w:tab w:val="left" w:leader="none" w:pos="2644"/>
          <w:tab w:val="left" w:leader="none" w:pos="4951"/>
          <w:tab w:val="left" w:leader="none" w:pos="5707"/>
          <w:tab w:val="left" w:leader="none" w:pos="6427"/>
          <w:tab w:val="left" w:leader="none" w:pos="7373"/>
          <w:tab w:val="left" w:leader="none" w:pos="9155"/>
        </w:tabs>
        <w:spacing w:after="0" w:before="0" w:line="240" w:lineRule="auto"/>
        <w:ind w:left="118" w:right="1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91"/>
          <w:tab w:val="left" w:leader="none" w:pos="2644"/>
          <w:tab w:val="left" w:leader="none" w:pos="4951"/>
          <w:tab w:val="left" w:leader="none" w:pos="5707"/>
          <w:tab w:val="left" w:leader="none" w:pos="6427"/>
          <w:tab w:val="left" w:leader="none" w:pos="7373"/>
          <w:tab w:val="left" w:leader="none" w:pos="9155"/>
        </w:tabs>
        <w:spacing w:after="0" w:before="0" w:line="240" w:lineRule="auto"/>
        <w:ind w:left="118" w:right="115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91"/>
          <w:tab w:val="left" w:leader="none" w:pos="2644"/>
          <w:tab w:val="left" w:leader="none" w:pos="4951"/>
          <w:tab w:val="left" w:leader="none" w:pos="5707"/>
          <w:tab w:val="left" w:leader="none" w:pos="6427"/>
          <w:tab w:val="left" w:leader="none" w:pos="7373"/>
          <w:tab w:val="left" w:leader="none" w:pos="9155"/>
        </w:tabs>
        <w:spacing w:after="0" w:before="0" w:line="240" w:lineRule="auto"/>
        <w:ind w:left="118" w:right="115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91"/>
          <w:tab w:val="left" w:leader="none" w:pos="2644"/>
          <w:tab w:val="left" w:leader="none" w:pos="4951"/>
          <w:tab w:val="left" w:leader="none" w:pos="5707"/>
          <w:tab w:val="left" w:leader="none" w:pos="6427"/>
          <w:tab w:val="left" w:leader="none" w:pos="7373"/>
          <w:tab w:val="left" w:leader="none" w:pos="9155"/>
        </w:tabs>
        <w:spacing w:after="0" w:before="0" w:line="240" w:lineRule="auto"/>
        <w:ind w:left="118" w:right="115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62" w:lineRule="auto"/>
        <w:ind w:left="118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62" w:lineRule="auto"/>
        <w:ind w:left="118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Plan de Trabajo</w:t>
      </w:r>
      <w:r w:rsidDel="00000000" w:rsidR="00000000" w:rsidRPr="00000000">
        <w:rPr>
          <w:i w:val="1"/>
          <w:sz w:val="24"/>
          <w:szCs w:val="24"/>
          <w:rtl w:val="0"/>
        </w:rPr>
        <w:t xml:space="preserve"> (hasta 6000 palabras)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6"/>
        </w:tabs>
        <w:spacing w:after="0" w:before="0" w:line="240" w:lineRule="auto"/>
        <w:ind w:left="1186" w:right="0" w:hanging="432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DESCRIPCIÓN DEL ÁREA DE INTERÉS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6"/>
        </w:tabs>
        <w:spacing w:after="0" w:before="0" w:line="240" w:lineRule="auto"/>
        <w:ind w:left="1186" w:right="124" w:hanging="432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VÍNCULOS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TEMA/</w:t>
      </w:r>
      <w:r w:rsidDel="00000000" w:rsidR="00000000" w:rsidRPr="00000000">
        <w:rPr>
          <w:sz w:val="24"/>
          <w:szCs w:val="24"/>
          <w:rtl w:val="0"/>
        </w:rPr>
        <w:t xml:space="preserve">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 DE INTER</w:t>
      </w:r>
      <w:r w:rsidDel="00000000" w:rsidR="00000000" w:rsidRPr="00000000">
        <w:rPr>
          <w:sz w:val="24"/>
          <w:szCs w:val="24"/>
          <w:rtl w:val="0"/>
        </w:rPr>
        <w:t xml:space="preserve">ÉS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EL PROYECTO DE INVESTIGACIÓN </w:t>
      </w:r>
      <w:r w:rsidDel="00000000" w:rsidR="00000000" w:rsidRPr="00000000">
        <w:rPr>
          <w:sz w:val="24"/>
          <w:szCs w:val="24"/>
          <w:rtl w:val="0"/>
        </w:rPr>
        <w:t xml:space="preserve">MARCO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 CUAL SE INTEGRARÁ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6"/>
        </w:tabs>
        <w:spacing w:after="0" w:before="77" w:line="293.00000000000006" w:lineRule="auto"/>
        <w:ind w:left="1186" w:right="0" w:hanging="432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POSIBLES APORTES AL PROYECTO DE INVESTIGACIÓN MARCO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6"/>
        </w:tabs>
        <w:spacing w:after="0" w:before="77" w:line="293.00000000000006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6"/>
        </w:tabs>
        <w:spacing w:after="0" w:before="77" w:line="293.00000000000006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6"/>
        </w:tabs>
        <w:spacing w:after="0" w:before="77" w:line="293.00000000000006" w:lineRule="auto"/>
        <w:ind w:left="1186" w:right="0" w:hanging="432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OBJETIVOS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1186"/>
        </w:tabs>
        <w:spacing w:before="77" w:line="293.0000000000000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1186"/>
        </w:tabs>
        <w:spacing w:before="77" w:line="293.0000000000000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3"/>
        </w:tabs>
        <w:spacing w:after="0" w:before="0" w:line="240" w:lineRule="auto"/>
        <w:ind w:left="1193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ACTIVIDADES A REALIZAR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3"/>
        </w:tabs>
        <w:spacing w:after="0" w:before="0" w:line="240" w:lineRule="auto"/>
        <w:ind w:left="1186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1193"/>
        </w:tabs>
        <w:spacing w:line="342.85714285714283" w:lineRule="auto"/>
        <w:ind w:left="-80" w:firstLine="0"/>
        <w:jc w:val="both"/>
        <w:rPr>
          <w:rFonts w:ascii="Roboto" w:cs="Roboto" w:eastAsia="Roboto" w:hAnsi="Roboto"/>
          <w:color w:val="44474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u w:val="single"/>
          <w:rtl w:val="0"/>
        </w:rPr>
        <w:t xml:space="preserve">Tipos de actividades</w:t>
      </w: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u w:val="single"/>
          <w:rtl w:val="0"/>
        </w:rPr>
        <w:t xml:space="preserve">:</w:t>
      </w: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rtl w:val="0"/>
        </w:rPr>
        <w:t xml:space="preserve"> Participación en congresos, seminarios y talleres. Dictado de cursos de doctorado. Reuniones internas del proyecto de investigación. </w:t>
      </w: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rtl w:val="0"/>
        </w:rPr>
        <w:t xml:space="preserve">Publicaciones</w:t>
      </w: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rtl w:val="0"/>
        </w:rPr>
        <w:t xml:space="preserve">. </w:t>
      </w: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rtl w:val="0"/>
        </w:rPr>
        <w:t xml:space="preserve">Trabajo de campo/archivo.</w:t>
      </w: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rtl w:val="0"/>
        </w:rPr>
        <w:t xml:space="preserve"> Organización de una base de datos documental y bibliográfica sobre la temática. Promoción de investigaciones en la temática a futuros estudiantes de posgrado. Transferencia a estudiantes de grado y posgrado. Actividades de </w:t>
      </w: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rtl w:val="0"/>
        </w:rPr>
        <w:t xml:space="preserve">extensión</w:t>
      </w: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rtl w:val="0"/>
        </w:rPr>
        <w:t xml:space="preserve">. </w:t>
      </w:r>
    </w:p>
    <w:p w:rsidR="00000000" w:rsidDel="00000000" w:rsidP="00000000" w:rsidRDefault="00000000" w:rsidRPr="00000000" w14:paraId="00000034">
      <w:pPr>
        <w:tabs>
          <w:tab w:val="left" w:leader="none" w:pos="1193"/>
        </w:tabs>
        <w:spacing w:line="342.85714285714283" w:lineRule="auto"/>
        <w:ind w:left="-80" w:firstLine="0"/>
        <w:jc w:val="both"/>
        <w:rPr>
          <w:rFonts w:ascii="Roboto" w:cs="Roboto" w:eastAsia="Roboto" w:hAnsi="Roboto"/>
          <w:color w:val="44474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u w:val="single"/>
          <w:rtl w:val="0"/>
        </w:rPr>
        <w:t xml:space="preserve">Diferenciar</w:t>
      </w: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rtl w:val="0"/>
        </w:rPr>
        <w:t xml:space="preserve"> actividades agendadas y propuestas en modo tentativo. Explicitar si se han establecido contactos institucionales para la realización de la estancia postdoctoral.</w:t>
      </w:r>
    </w:p>
    <w:p w:rsidR="00000000" w:rsidDel="00000000" w:rsidP="00000000" w:rsidRDefault="00000000" w:rsidRPr="00000000" w14:paraId="00000035">
      <w:pPr>
        <w:tabs>
          <w:tab w:val="left" w:leader="none" w:pos="1193"/>
        </w:tabs>
        <w:spacing w:line="342.85714285714283" w:lineRule="auto"/>
        <w:ind w:left="-80" w:firstLine="0"/>
        <w:jc w:val="both"/>
        <w:rPr>
          <w:rFonts w:ascii="Roboto" w:cs="Roboto" w:eastAsia="Roboto" w:hAnsi="Roboto"/>
          <w:color w:val="44474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u w:val="single"/>
          <w:rtl w:val="0"/>
        </w:rPr>
        <w:t xml:space="preserve">Sugerimos</w:t>
      </w: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rtl w:val="0"/>
        </w:rPr>
        <w:t xml:space="preserve"> la lectura del punto 4 del reglamento: COMPROMISOS DEL/LA ASPIRANTE (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u w:val="single"/>
            <w:rtl w:val="0"/>
          </w:rPr>
          <w:t xml:space="preserve">ver</w:t>
        </w:r>
      </w:hyperlink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1" w:line="240" w:lineRule="auto"/>
        <w:ind w:left="1080" w:right="0" w:hanging="2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CRONOGRAMA DE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ACTIVIDADES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1" w:line="240" w:lineRule="auto"/>
        <w:ind w:right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1" w:line="240" w:lineRule="auto"/>
        <w:ind w:right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1" w:line="240" w:lineRule="auto"/>
        <w:ind w:right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1" w:line="240" w:lineRule="auto"/>
        <w:ind w:left="1080" w:right="0" w:hanging="220"/>
        <w:jc w:val="left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BIBLIOGRAFÍA DE REFERENCIA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50" w:w="11910" w:orient="portrait"/>
      <w:pgMar w:bottom="280" w:top="1940" w:left="1300" w:right="1000" w:header="567" w:footer="72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41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La aprobación de la Estancia Postdoctoral será evaluada de acuerdo al grado de concreción de las actividades planificadas.</w:t>
      </w:r>
    </w:p>
  </w:footnote>
  <w:footnote w:id="2"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El cronograma de actividades deberá tener</w:t>
      </w:r>
      <w:r w:rsidDel="00000000" w:rsidR="00000000" w:rsidRPr="00000000">
        <w:rPr>
          <w:sz w:val="20"/>
          <w:szCs w:val="20"/>
          <w:rtl w:val="0"/>
        </w:rPr>
        <w:t xml:space="preserve"> una duración de mínimo 1 (uno) mes y máximo de 6 (seis) meses. En el caso de los/as postdoctorandos/as extranjeros/as que no sean provenientes de países del Mercosur, la duración máxima de la estancia será de 3 (tres) meses.</w:t>
      </w:r>
      <w:r w:rsidDel="00000000" w:rsidR="00000000" w:rsidRPr="00000000">
        <w:rPr>
          <w:rtl w:val="0"/>
        </w:rPr>
      </w:r>
    </w:p>
  </w:footnote>
  <w:footnote w:id="0"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De acuerdo al listado de proyectos pubicados en </w:t>
      </w:r>
      <w:hyperlink r:id="rId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https://ffyh.unc.edu.ar/secyt/listado-de-proyectos-y-programas/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02350" cy="1270000"/>
          <wp:effectExtent b="0" l="0" r="0" t="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02350" cy="127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ind w:left="118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color w:val="073763"/>
        <w:sz w:val="30"/>
        <w:szCs w:val="30"/>
        <w:rtl w:val="0"/>
      </w:rPr>
      <w:t xml:space="preserve">ESTANCIA POSTDOCTORAL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7951" cy="1270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2296675" y="3776025"/>
                        <a:ext cx="6098650" cy="7951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4A7DBA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7951" cy="127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51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186" w:hanging="432.0000000000001"/>
      </w:pPr>
      <w:rPr/>
    </w:lvl>
    <w:lvl w:ilvl="1">
      <w:start w:val="0"/>
      <w:numFmt w:val="bullet"/>
      <w:lvlText w:val="•"/>
      <w:lvlJc w:val="left"/>
      <w:pPr>
        <w:ind w:left="2022" w:hanging="432"/>
      </w:pPr>
      <w:rPr/>
    </w:lvl>
    <w:lvl w:ilvl="2">
      <w:start w:val="0"/>
      <w:numFmt w:val="bullet"/>
      <w:lvlText w:val="•"/>
      <w:lvlJc w:val="left"/>
      <w:pPr>
        <w:ind w:left="2865" w:hanging="432"/>
      </w:pPr>
      <w:rPr/>
    </w:lvl>
    <w:lvl w:ilvl="3">
      <w:start w:val="0"/>
      <w:numFmt w:val="bullet"/>
      <w:lvlText w:val="•"/>
      <w:lvlJc w:val="left"/>
      <w:pPr>
        <w:ind w:left="3707" w:hanging="432"/>
      </w:pPr>
      <w:rPr/>
    </w:lvl>
    <w:lvl w:ilvl="4">
      <w:start w:val="0"/>
      <w:numFmt w:val="bullet"/>
      <w:lvlText w:val="•"/>
      <w:lvlJc w:val="left"/>
      <w:pPr>
        <w:ind w:left="4550" w:hanging="432"/>
      </w:pPr>
      <w:rPr/>
    </w:lvl>
    <w:lvl w:ilvl="5">
      <w:start w:val="0"/>
      <w:numFmt w:val="bullet"/>
      <w:lvlText w:val="•"/>
      <w:lvlJc w:val="left"/>
      <w:pPr>
        <w:ind w:left="5393" w:hanging="432"/>
      </w:pPr>
      <w:rPr/>
    </w:lvl>
    <w:lvl w:ilvl="6">
      <w:start w:val="0"/>
      <w:numFmt w:val="bullet"/>
      <w:lvlText w:val="•"/>
      <w:lvlJc w:val="left"/>
      <w:pPr>
        <w:ind w:left="6235" w:hanging="432"/>
      </w:pPr>
      <w:rPr/>
    </w:lvl>
    <w:lvl w:ilvl="7">
      <w:start w:val="0"/>
      <w:numFmt w:val="bullet"/>
      <w:lvlText w:val="•"/>
      <w:lvlJc w:val="left"/>
      <w:pPr>
        <w:ind w:left="7078" w:hanging="432.0000000000009"/>
      </w:pPr>
      <w:rPr/>
    </w:lvl>
    <w:lvl w:ilvl="8">
      <w:start w:val="0"/>
      <w:numFmt w:val="bullet"/>
      <w:lvlText w:val="•"/>
      <w:lvlJc w:val="left"/>
      <w:pPr>
        <w:ind w:left="7921" w:hanging="432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1" w:lineRule="auto"/>
      <w:ind w:left="1024" w:right="807" w:firstLine="0.9999999999999432"/>
      <w:jc w:val="center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Normal" w:default="1">
    <w:name w:val="Normal"/>
    <w:uiPriority w:val="1"/>
    <w:qFormat w:val="1"/>
    <w:rPr>
      <w:rFonts w:ascii="Arial" w:cs="Arial" w:eastAsia="Arial" w:hAnsi="Arial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Pr>
      <w:sz w:val="24"/>
      <w:szCs w:val="24"/>
    </w:rPr>
  </w:style>
  <w:style w:type="paragraph" w:styleId="Ttulo">
    <w:name w:val="Title"/>
    <w:basedOn w:val="Normal"/>
    <w:uiPriority w:val="1"/>
    <w:qFormat w:val="1"/>
    <w:pPr>
      <w:spacing w:before="71"/>
      <w:ind w:left="1024" w:right="807" w:firstLine="1"/>
      <w:jc w:val="center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Prrafodelista">
    <w:name w:val="List Paragraph"/>
    <w:basedOn w:val="Normal"/>
    <w:uiPriority w:val="1"/>
    <w:qFormat w:val="1"/>
    <w:pPr>
      <w:ind w:left="1186" w:hanging="432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Encabezado">
    <w:name w:val="header"/>
    <w:basedOn w:val="Normal"/>
    <w:link w:val="EncabezadoCar"/>
    <w:uiPriority w:val="99"/>
    <w:unhideWhenUsed w:val="1"/>
    <w:rsid w:val="008E0136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E0136"/>
    <w:rPr>
      <w:rFonts w:ascii="Arial" w:cs="Arial" w:eastAsia="Arial" w:hAnsi="Arial"/>
      <w:lang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8E0136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E0136"/>
    <w:rPr>
      <w:rFonts w:ascii="Arial" w:cs="Arial" w:eastAsia="Arial" w:hAnsi="Arial"/>
      <w:lang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E0136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E0136"/>
    <w:rPr>
      <w:rFonts w:ascii="Tahoma" w:cs="Tahoma" w:eastAsia="Arial" w:hAnsi="Tahoma"/>
      <w:sz w:val="16"/>
      <w:szCs w:val="16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://ffyh.unc.edu.ar/posgrado/wp-content/uploads/sites/3/2022/12/31-EX-2021-00528884-UNC-ME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ffyh.unc.edu.ar/secyt/listado-de-proyectos-y-programa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TxjBBhs6mG8eLsPScjy6uLNL6w==">CgMxLjAyCGguZ2pkZ3hzOAByITEtcEh3bVRLUURaU1lEWHphRHN4R3ljVXdOMS1QTG8wZQ==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2024-06-05T15:11:00Z</dcterms:created>
  <dc:creator>Garcia Fronti, Ines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2019-07-24T00:00:00Z</vt:lpwstr>
  </property>
  <property fmtid="{D5CDD505-2E9C-101B-9397-08002B2CF9AE}" pid="3" name="Creator">
    <vt:lpwstr>Microsoft® Word para Office 365</vt:lpwstr>
  </property>
  <property fmtid="{D5CDD505-2E9C-101B-9397-08002B2CF9AE}" pid="4" name="LastSaved">
    <vt:lpwstr>2024-06-05T00:00:00Z</vt:lpwstr>
  </property>
  <property fmtid="{D5CDD505-2E9C-101B-9397-08002B2CF9AE}" pid="5" name="Producer">
    <vt:lpwstr>Microsoft® Word para Office 365</vt:lpwstr>
  </property>
</Properties>
</file>